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ECB" w:rsidRPr="007A6807" w:rsidRDefault="00A90ECB" w:rsidP="00A90ECB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</w:p>
    <w:p w:rsidR="00A90ECB" w:rsidRPr="007A6807" w:rsidRDefault="00A90ECB" w:rsidP="00A90E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6807">
        <w:rPr>
          <w:rFonts w:ascii="Arial" w:eastAsia="Times New Roman" w:hAnsi="Arial" w:cs="Arial"/>
          <w:sz w:val="24"/>
          <w:szCs w:val="24"/>
          <w:lang w:eastAsia="ru-RU"/>
        </w:rPr>
        <w:t>КРАСНОДАРСКИЙ КРАЙ</w:t>
      </w:r>
    </w:p>
    <w:p w:rsidR="00A90ECB" w:rsidRPr="007A6807" w:rsidRDefault="00A90ECB" w:rsidP="00A90E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6807">
        <w:rPr>
          <w:rFonts w:ascii="Arial" w:eastAsia="Times New Roman" w:hAnsi="Arial" w:cs="Arial"/>
          <w:sz w:val="24"/>
          <w:szCs w:val="24"/>
          <w:lang w:eastAsia="ru-RU"/>
        </w:rPr>
        <w:t>УСТЬ-ЛАБИНСКИЙ РАЙОН</w:t>
      </w:r>
    </w:p>
    <w:p w:rsidR="00A90ECB" w:rsidRPr="007A6807" w:rsidRDefault="00A90ECB" w:rsidP="00A90E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6807">
        <w:rPr>
          <w:rFonts w:ascii="Arial" w:eastAsia="Times New Roman" w:hAnsi="Arial" w:cs="Arial"/>
          <w:sz w:val="24"/>
          <w:szCs w:val="24"/>
          <w:lang w:eastAsia="ru-RU"/>
        </w:rPr>
        <w:t>СОВЕТ ВОРОНЕЖСКОГО СЕЛЬСКОГО ПОСЕЛЕНИЯ</w:t>
      </w:r>
    </w:p>
    <w:p w:rsidR="00A90ECB" w:rsidRPr="007A6807" w:rsidRDefault="00A90ECB" w:rsidP="00A90EC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6807">
        <w:rPr>
          <w:rFonts w:ascii="Arial" w:eastAsia="Times New Roman" w:hAnsi="Arial" w:cs="Arial"/>
          <w:sz w:val="24"/>
          <w:szCs w:val="24"/>
          <w:lang w:eastAsia="ru-RU"/>
        </w:rPr>
        <w:t>УСТЬ-ЛАБИНСКОГО РАЙОНА</w:t>
      </w:r>
    </w:p>
    <w:p w:rsidR="00A90ECB" w:rsidRPr="007A6807" w:rsidRDefault="00A90ECB" w:rsidP="00A90E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0ECB" w:rsidRPr="007A6807" w:rsidRDefault="00A90ECB" w:rsidP="00A90E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A6807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A90ECB" w:rsidRPr="00E84E04" w:rsidRDefault="00A90ECB" w:rsidP="00A90EC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0ECB" w:rsidRPr="007A6807" w:rsidRDefault="00A90ECB" w:rsidP="00A90ECB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7A68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Pr="007A6807">
        <w:rPr>
          <w:rFonts w:ascii="Arial" w:eastAsia="Times New Roman" w:hAnsi="Arial" w:cs="Arial"/>
          <w:sz w:val="24"/>
          <w:szCs w:val="24"/>
          <w:lang w:eastAsia="ru-RU"/>
        </w:rPr>
        <w:t xml:space="preserve"> 2017 года    </w:t>
      </w:r>
      <w:r w:rsidRPr="00E84E0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№ 4</w:t>
      </w:r>
      <w:r w:rsidRPr="007A6807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E84E0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7A6807">
        <w:rPr>
          <w:rFonts w:ascii="Arial" w:eastAsia="Times New Roman" w:hAnsi="Arial" w:cs="Arial"/>
          <w:sz w:val="24"/>
          <w:szCs w:val="24"/>
          <w:lang w:eastAsia="ru-RU"/>
        </w:rPr>
        <w:t>ст. Воронежская</w:t>
      </w:r>
    </w:p>
    <w:p w:rsidR="00A90ECB" w:rsidRPr="00E84E04" w:rsidRDefault="00A90ECB" w:rsidP="00A90EC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12F9A" w:rsidRDefault="003A488A" w:rsidP="00A90ECB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0EC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решение Совета Воронежского сельского поселения Усть-Лабинского района от </w:t>
      </w:r>
    </w:p>
    <w:p w:rsidR="003A488A" w:rsidRPr="00A90ECB" w:rsidRDefault="00451746" w:rsidP="00A90ECB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0ECB">
        <w:rPr>
          <w:rFonts w:ascii="Arial" w:eastAsia="Times New Roman" w:hAnsi="Arial" w:cs="Arial"/>
          <w:b/>
          <w:sz w:val="32"/>
          <w:szCs w:val="32"/>
          <w:lang w:eastAsia="ru-RU"/>
        </w:rPr>
        <w:t>05 декабря 2016 года № 1 протокол № 44</w:t>
      </w:r>
      <w:r w:rsidR="003A488A" w:rsidRPr="00A90EC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«О </w:t>
      </w:r>
      <w:r w:rsidRPr="00A90ECB">
        <w:rPr>
          <w:rFonts w:ascii="Arial" w:eastAsia="Times New Roman" w:hAnsi="Arial" w:cs="Arial"/>
          <w:b/>
          <w:sz w:val="32"/>
          <w:szCs w:val="32"/>
          <w:lang w:eastAsia="ru-RU"/>
        </w:rPr>
        <w:t>принятии бюджета</w:t>
      </w:r>
      <w:r w:rsidR="003A488A" w:rsidRPr="00A90EC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Воронежского сельского поселени</w:t>
      </w:r>
      <w:r w:rsidRPr="00A90ECB">
        <w:rPr>
          <w:rFonts w:ascii="Arial" w:eastAsia="Times New Roman" w:hAnsi="Arial" w:cs="Arial"/>
          <w:b/>
          <w:sz w:val="32"/>
          <w:szCs w:val="32"/>
          <w:lang w:eastAsia="ru-RU"/>
        </w:rPr>
        <w:t>я Усть-Лабинского района на 2017</w:t>
      </w:r>
      <w:r w:rsidR="003A488A" w:rsidRPr="00A90EC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год»</w:t>
      </w:r>
    </w:p>
    <w:p w:rsidR="00FE4A82" w:rsidRDefault="00FE4A82" w:rsidP="004C63F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0ECB" w:rsidRPr="00A90ECB" w:rsidRDefault="00A90ECB" w:rsidP="004C63F1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488A" w:rsidRPr="00A90ECB" w:rsidRDefault="00451746" w:rsidP="003F05A9">
      <w:pPr>
        <w:tabs>
          <w:tab w:val="left" w:pos="567"/>
          <w:tab w:val="center" w:pos="510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EC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3A488A" w:rsidRPr="00A9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Федеральным законом от 06 октября 2003 года № 131-ФЗ «Об общих принципах местного самоуправления в Российской Федерации», Уставом Воронежского сельского поселения Усть-Лабинского района, Совет Воронежского сельского пос</w:t>
      </w:r>
      <w:r w:rsidR="004C63F1" w:rsidRPr="00A9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еления Усть-Лабинского района реши</w:t>
      </w:r>
      <w:r w:rsidR="003A488A" w:rsidRPr="00A9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л:</w:t>
      </w:r>
    </w:p>
    <w:p w:rsidR="003A488A" w:rsidRPr="00A90ECB" w:rsidRDefault="00451746" w:rsidP="003A48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3A488A" w:rsidRPr="00A9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Внести в решение Совета Воронежского сельского поселения Усть-Лабинского района от </w:t>
      </w:r>
      <w:r w:rsidRPr="00A9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05 декабря 2016 года № 1 протокол № 44</w:t>
      </w:r>
      <w:r w:rsidR="003A488A" w:rsidRPr="00A9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</w:t>
      </w:r>
      <w:r w:rsidRPr="00A9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принятии бюджета</w:t>
      </w:r>
      <w:r w:rsidR="003A488A" w:rsidRPr="00A9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Воронежского сельского поселени</w:t>
      </w:r>
      <w:r w:rsidRPr="00A9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Усть-Лабинского района на 2017</w:t>
      </w:r>
      <w:r w:rsidR="003A488A" w:rsidRPr="00A9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год» следующие изменения:</w:t>
      </w:r>
    </w:p>
    <w:p w:rsidR="00C267F8" w:rsidRPr="00A90ECB" w:rsidRDefault="00C267F8" w:rsidP="00C267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Приложение </w:t>
      </w:r>
      <w:r w:rsidR="00FE4A82" w:rsidRPr="00A9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2</w:t>
      </w:r>
      <w:r w:rsidRPr="00A9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изложить в новой редакции, согласно приложению </w:t>
      </w:r>
      <w:r w:rsidR="00FE4A82" w:rsidRPr="00A9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Pr="00A9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FE4A82" w:rsidRPr="00A9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решению;</w:t>
      </w:r>
    </w:p>
    <w:p w:rsidR="003A488A" w:rsidRPr="00A90ECB" w:rsidRDefault="00FE4A82" w:rsidP="003A48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</w:t>
      </w:r>
      <w:r w:rsidR="00451746" w:rsidRPr="00A9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Приложение </w:t>
      </w:r>
      <w:r w:rsidRPr="00A9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451746" w:rsidRPr="00A9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3A488A" w:rsidRPr="00A9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изложить в новой редакции, согласно приложению </w:t>
      </w:r>
      <w:r w:rsidRPr="00A9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2 к настоящему решению;</w:t>
      </w:r>
    </w:p>
    <w:p w:rsidR="003A488A" w:rsidRPr="00A90ECB" w:rsidRDefault="00FE4A82" w:rsidP="003A48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</w:t>
      </w:r>
      <w:r w:rsidR="00451746" w:rsidRPr="00A9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Приложение </w:t>
      </w:r>
      <w:r w:rsidRPr="00A9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451746" w:rsidRPr="00A9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3A488A" w:rsidRPr="00A9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изложить в новой редакции, согласно приложению </w:t>
      </w:r>
      <w:r w:rsidRPr="00A9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3</w:t>
      </w:r>
      <w:r w:rsidR="003A488A" w:rsidRPr="00A90E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решению. </w:t>
      </w:r>
    </w:p>
    <w:p w:rsidR="003A488A" w:rsidRPr="00A90ECB" w:rsidRDefault="003A488A" w:rsidP="003A488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0ECB">
        <w:rPr>
          <w:rFonts w:ascii="Arial" w:eastAsia="Times New Roman" w:hAnsi="Arial" w:cs="Arial"/>
          <w:sz w:val="24"/>
          <w:szCs w:val="24"/>
          <w:lang w:eastAsia="ru-RU"/>
        </w:rPr>
        <w:t>2. Общему отделу администрации Воронежского сельского поселения Усть-Лабинского района (Шевченко) обнародовать настоящее решение в установленном порядке.</w:t>
      </w:r>
    </w:p>
    <w:p w:rsidR="003A488A" w:rsidRPr="00A90ECB" w:rsidRDefault="003A488A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0ECB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выполнением настоящего решения возложить на </w:t>
      </w:r>
      <w:r w:rsidR="00FE4A82" w:rsidRPr="00A90ECB">
        <w:rPr>
          <w:rFonts w:ascii="Arial" w:eastAsia="Times New Roman" w:hAnsi="Arial" w:cs="Arial"/>
          <w:sz w:val="24"/>
          <w:szCs w:val="24"/>
          <w:lang w:eastAsia="ru-RU"/>
        </w:rPr>
        <w:t>начальника финансового отдела администрации</w:t>
      </w:r>
      <w:r w:rsidR="004C63F1" w:rsidRPr="00A90E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0ECB"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Воронежского сельского поселения Усть-Лабинского района </w:t>
      </w:r>
      <w:r w:rsidR="00FE4A82" w:rsidRPr="00A90ECB">
        <w:rPr>
          <w:rFonts w:ascii="Arial" w:eastAsia="Times New Roman" w:hAnsi="Arial" w:cs="Arial"/>
          <w:sz w:val="24"/>
          <w:szCs w:val="24"/>
          <w:lang w:eastAsia="ru-RU"/>
        </w:rPr>
        <w:t>И.Д.Вильчихину</w:t>
      </w:r>
      <w:r w:rsidRPr="00A90EC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A488A" w:rsidRPr="00A90ECB" w:rsidRDefault="003A488A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0ECB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решение вступает в силу со дня его подписания.  </w:t>
      </w:r>
    </w:p>
    <w:p w:rsidR="00FE4A82" w:rsidRDefault="00FE4A82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0ECB" w:rsidRDefault="00A90ECB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0ECB" w:rsidRDefault="00A90ECB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0ECB" w:rsidRPr="00E84E04" w:rsidRDefault="00A90ECB" w:rsidP="00A90ECB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E84E04">
        <w:rPr>
          <w:rFonts w:ascii="Arial" w:eastAsia="Calibri" w:hAnsi="Arial" w:cs="Arial"/>
          <w:sz w:val="24"/>
          <w:szCs w:val="24"/>
          <w:lang w:eastAsia="ar-SA"/>
        </w:rPr>
        <w:t xml:space="preserve">Председатель Совета </w:t>
      </w:r>
    </w:p>
    <w:p w:rsidR="00C12F9A" w:rsidRDefault="00C12F9A" w:rsidP="00C12F9A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Воронежского сельского </w:t>
      </w:r>
      <w:r w:rsidR="00A90ECB" w:rsidRPr="00E84E04">
        <w:rPr>
          <w:rFonts w:ascii="Arial" w:eastAsia="Calibri" w:hAnsi="Arial" w:cs="Arial"/>
          <w:sz w:val="24"/>
          <w:szCs w:val="24"/>
          <w:lang w:eastAsia="ar-SA"/>
        </w:rPr>
        <w:t xml:space="preserve">поселения </w:t>
      </w:r>
    </w:p>
    <w:p w:rsidR="00A90ECB" w:rsidRPr="00E84E04" w:rsidRDefault="00A90ECB" w:rsidP="00C12F9A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bookmarkStart w:id="0" w:name="_GoBack"/>
      <w:bookmarkEnd w:id="0"/>
      <w:r w:rsidRPr="00E84E04">
        <w:rPr>
          <w:rFonts w:ascii="Arial" w:eastAsia="Calibri" w:hAnsi="Arial" w:cs="Arial"/>
          <w:sz w:val="24"/>
          <w:szCs w:val="24"/>
          <w:lang w:eastAsia="ar-SA"/>
        </w:rPr>
        <w:t xml:space="preserve">Усть-Лабинского района </w:t>
      </w:r>
    </w:p>
    <w:p w:rsidR="00A90ECB" w:rsidRPr="00E84E04" w:rsidRDefault="00A90ECB" w:rsidP="00A90ECB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Л.П.Козинская</w:t>
      </w:r>
    </w:p>
    <w:p w:rsidR="00A90ECB" w:rsidRPr="00E84E04" w:rsidRDefault="00A90ECB" w:rsidP="00A90ECB">
      <w:pPr>
        <w:suppressAutoHyphens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A90ECB" w:rsidRPr="00E84E04" w:rsidRDefault="00A90ECB" w:rsidP="00A90ECB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Исполняющий обязанности главы</w:t>
      </w:r>
      <w:r w:rsidRPr="00E84E0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:rsidR="00A90ECB" w:rsidRDefault="00A90ECB" w:rsidP="00A90ECB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E84E04">
        <w:rPr>
          <w:rFonts w:ascii="Arial" w:eastAsia="Calibri" w:hAnsi="Arial" w:cs="Arial"/>
          <w:sz w:val="24"/>
          <w:szCs w:val="24"/>
          <w:lang w:eastAsia="ar-SA"/>
        </w:rPr>
        <w:t xml:space="preserve">Воронежского сельского поселения </w:t>
      </w:r>
    </w:p>
    <w:p w:rsidR="00A90ECB" w:rsidRPr="00E84E04" w:rsidRDefault="00A90ECB" w:rsidP="00A90ECB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E84E04">
        <w:rPr>
          <w:rFonts w:ascii="Arial" w:eastAsia="Calibri" w:hAnsi="Arial" w:cs="Arial"/>
          <w:sz w:val="24"/>
          <w:szCs w:val="24"/>
          <w:lang w:eastAsia="ar-SA"/>
        </w:rPr>
        <w:t xml:space="preserve">Усть-Лабинского района </w:t>
      </w:r>
    </w:p>
    <w:p w:rsidR="00A90ECB" w:rsidRPr="00E84E04" w:rsidRDefault="00A90ECB" w:rsidP="00A90ECB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Л.Н.Гедзь</w:t>
      </w:r>
    </w:p>
    <w:p w:rsidR="00A90ECB" w:rsidRPr="00A90ECB" w:rsidRDefault="00A90ECB" w:rsidP="003A48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0ECB" w:rsidRDefault="00A90ECB" w:rsidP="00FE4A82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90ECB" w:rsidRDefault="00A90ECB" w:rsidP="00FE4A82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A90ECB" w:rsidRPr="007A6807" w:rsidRDefault="00A90ECB" w:rsidP="00A90ECB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7A6807">
        <w:rPr>
          <w:rFonts w:ascii="Arial" w:eastAsia="Times New Roman" w:hAnsi="Arial" w:cs="Arial"/>
          <w:sz w:val="24"/>
          <w:szCs w:val="24"/>
          <w:lang w:eastAsia="ar-SA"/>
        </w:rPr>
        <w:t>Приложение</w:t>
      </w:r>
      <w:r w:rsidRPr="00E84E04">
        <w:rPr>
          <w:rFonts w:ascii="Arial" w:eastAsia="Times New Roman" w:hAnsi="Arial" w:cs="Arial"/>
          <w:sz w:val="24"/>
          <w:szCs w:val="24"/>
          <w:lang w:eastAsia="ar-SA"/>
        </w:rPr>
        <w:t xml:space="preserve"> № 1</w:t>
      </w:r>
    </w:p>
    <w:p w:rsidR="00A90ECB" w:rsidRPr="007A6807" w:rsidRDefault="00A90ECB" w:rsidP="00A90ECB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7A6807">
        <w:rPr>
          <w:rFonts w:ascii="Arial" w:eastAsia="Times New Roman" w:hAnsi="Arial" w:cs="Arial"/>
          <w:sz w:val="24"/>
          <w:szCs w:val="24"/>
          <w:lang w:eastAsia="ar-SA"/>
        </w:rPr>
        <w:t xml:space="preserve">к решению Совета Воронежского </w:t>
      </w:r>
    </w:p>
    <w:p w:rsidR="00A90ECB" w:rsidRPr="007A6807" w:rsidRDefault="00A90ECB" w:rsidP="00A90ECB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7A6807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</w:t>
      </w:r>
    </w:p>
    <w:p w:rsidR="00A90ECB" w:rsidRPr="007A6807" w:rsidRDefault="00A90ECB" w:rsidP="00A90ECB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7A6807">
        <w:rPr>
          <w:rFonts w:ascii="Arial" w:eastAsia="Times New Roman" w:hAnsi="Arial" w:cs="Arial"/>
          <w:sz w:val="24"/>
          <w:szCs w:val="24"/>
          <w:lang w:eastAsia="ar-SA"/>
        </w:rPr>
        <w:t>Усть-Лабинского района</w:t>
      </w:r>
    </w:p>
    <w:p w:rsidR="00A90ECB" w:rsidRPr="007A6807" w:rsidRDefault="00A90ECB" w:rsidP="00A90ECB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от 10.10</w:t>
      </w:r>
      <w:r w:rsidRPr="007A6807">
        <w:rPr>
          <w:rFonts w:ascii="Arial" w:eastAsia="Times New Roman" w:hAnsi="Arial" w:cs="Arial"/>
          <w:sz w:val="24"/>
          <w:szCs w:val="24"/>
          <w:lang w:eastAsia="ar-SA"/>
        </w:rPr>
        <w:t xml:space="preserve">.2017 г. </w:t>
      </w:r>
    </w:p>
    <w:p w:rsidR="00A90ECB" w:rsidRPr="007A6807" w:rsidRDefault="00A90ECB" w:rsidP="00A90ECB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№ 4</w:t>
      </w:r>
      <w:r w:rsidRPr="007A68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протокол № 57</w:t>
      </w:r>
    </w:p>
    <w:p w:rsidR="00A90ECB" w:rsidRPr="00E84E04" w:rsidRDefault="00A90ECB" w:rsidP="00A90EC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0ECB" w:rsidRPr="007A6807" w:rsidRDefault="00A90ECB" w:rsidP="00A90ECB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7A6807">
        <w:rPr>
          <w:rFonts w:ascii="Arial" w:eastAsia="Times New Roman" w:hAnsi="Arial" w:cs="Arial"/>
          <w:sz w:val="24"/>
          <w:szCs w:val="24"/>
          <w:lang w:eastAsia="ar-SA"/>
        </w:rPr>
        <w:t>Приложение</w:t>
      </w:r>
      <w:r w:rsidRPr="00E84E04">
        <w:rPr>
          <w:rFonts w:ascii="Arial" w:eastAsia="Times New Roman" w:hAnsi="Arial" w:cs="Arial"/>
          <w:sz w:val="24"/>
          <w:szCs w:val="24"/>
          <w:lang w:eastAsia="ar-SA"/>
        </w:rPr>
        <w:t xml:space="preserve"> № 2</w:t>
      </w:r>
    </w:p>
    <w:p w:rsidR="00A90ECB" w:rsidRPr="007A6807" w:rsidRDefault="00A90ECB" w:rsidP="00A90ECB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7A6807">
        <w:rPr>
          <w:rFonts w:ascii="Arial" w:eastAsia="Times New Roman" w:hAnsi="Arial" w:cs="Arial"/>
          <w:sz w:val="24"/>
          <w:szCs w:val="24"/>
          <w:lang w:eastAsia="ar-SA"/>
        </w:rPr>
        <w:t xml:space="preserve">к решению Совета Воронежского </w:t>
      </w:r>
    </w:p>
    <w:p w:rsidR="00A90ECB" w:rsidRPr="007A6807" w:rsidRDefault="00A90ECB" w:rsidP="00A90ECB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7A6807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</w:t>
      </w:r>
    </w:p>
    <w:p w:rsidR="00A90ECB" w:rsidRPr="007A6807" w:rsidRDefault="00A90ECB" w:rsidP="00A90ECB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7A6807">
        <w:rPr>
          <w:rFonts w:ascii="Arial" w:eastAsia="Times New Roman" w:hAnsi="Arial" w:cs="Arial"/>
          <w:sz w:val="24"/>
          <w:szCs w:val="24"/>
          <w:lang w:eastAsia="ar-SA"/>
        </w:rPr>
        <w:t>Усть-Лабинского района</w:t>
      </w:r>
    </w:p>
    <w:p w:rsidR="00A90ECB" w:rsidRPr="007A6807" w:rsidRDefault="00A90ECB" w:rsidP="00A90ECB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E84E04">
        <w:rPr>
          <w:rFonts w:ascii="Arial" w:eastAsia="Times New Roman" w:hAnsi="Arial" w:cs="Arial"/>
          <w:sz w:val="24"/>
          <w:szCs w:val="24"/>
          <w:lang w:eastAsia="ar-SA"/>
        </w:rPr>
        <w:t>от 05.12.2016</w:t>
      </w:r>
      <w:r w:rsidRPr="007A6807">
        <w:rPr>
          <w:rFonts w:ascii="Arial" w:eastAsia="Times New Roman" w:hAnsi="Arial" w:cs="Arial"/>
          <w:sz w:val="24"/>
          <w:szCs w:val="24"/>
          <w:lang w:eastAsia="ar-SA"/>
        </w:rPr>
        <w:t xml:space="preserve"> г. </w:t>
      </w:r>
    </w:p>
    <w:p w:rsidR="00A90ECB" w:rsidRPr="007A6807" w:rsidRDefault="00A90ECB" w:rsidP="00A90ECB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E84E04">
        <w:rPr>
          <w:rFonts w:ascii="Arial" w:eastAsia="Times New Roman" w:hAnsi="Arial" w:cs="Arial"/>
          <w:sz w:val="24"/>
          <w:szCs w:val="24"/>
          <w:lang w:eastAsia="ar-SA"/>
        </w:rPr>
        <w:t>№ 1</w:t>
      </w:r>
      <w:r w:rsidRPr="007A68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E84E04">
        <w:rPr>
          <w:rFonts w:ascii="Arial" w:eastAsia="Times New Roman" w:hAnsi="Arial" w:cs="Arial"/>
          <w:sz w:val="24"/>
          <w:szCs w:val="24"/>
          <w:lang w:eastAsia="ar-SA"/>
        </w:rPr>
        <w:t>протокол № 44</w:t>
      </w:r>
    </w:p>
    <w:p w:rsidR="00A90ECB" w:rsidRPr="00E84E04" w:rsidRDefault="00A90ECB" w:rsidP="00A90EC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0ECB" w:rsidRPr="00E84E04" w:rsidRDefault="00A90ECB" w:rsidP="00A90EC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0ECB" w:rsidRPr="00E84E04" w:rsidRDefault="00A90ECB" w:rsidP="00A90EC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4E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Объем поступлений доходов в бюджет Воронежского сельского поселения Усть-Лабинского района по кодам видов (подвидов) доходов и классификации операций сектора государственного управления, относящихся к доходам бюджета на 2017 год</w:t>
      </w:r>
    </w:p>
    <w:p w:rsidR="00A90ECB" w:rsidRPr="00A90ECB" w:rsidRDefault="00A90ECB" w:rsidP="00FE4A82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22"/>
        <w:gridCol w:w="5589"/>
        <w:gridCol w:w="1219"/>
      </w:tblGrid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30 265,1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5 722,1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5722,1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593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2783,5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593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2783,5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1286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1 03 02230 01 0000 110</w:t>
            </w:r>
          </w:p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695,8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1642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 xml:space="preserve"> Доходы от уплаты акцизов на моторные масла для  дизельных и (или) карбюраторных (инжекторных)  двигателей, подлежащие распределению между бюджетами субъектов Российской Федерации и местными жетами ом установленных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ифференцированных нормативов отчислений в местные бюджеты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695,9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1394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1 03 02250 01 0000 110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бензин, </w:t>
            </w: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подлежащие распреде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лению между бюджетами субъектов </w:t>
            </w: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Российской Федераци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 и местными бюджетами с учетом </w:t>
            </w: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установленных дифференцированных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нормативов </w:t>
            </w: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отчислений в местные бюджеты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695,9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1394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бензин, </w:t>
            </w: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подлежащие распреде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лению между бюджетами субъектов </w:t>
            </w: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Российской Федераци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 и местными бюджетами с учетом </w:t>
            </w: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установленных дифференцированн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ых нормативов </w:t>
            </w: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отчислений в местные бюджеты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695,9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3800,0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3800,0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3800,0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6786,7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1286,7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1 06 01030 00 0000 110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1286,7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5500,0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790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2700,0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593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2800,0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530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Доходы от использования имущества,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119,7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1630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119,7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</w:t>
            </w: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учреждений (за исключением имущества бюджетных и автономных учреждений)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119,7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1346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автономных учреждений)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119,7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ДОХОДЫ ОТ ОКАЗАНИЯ УСЛУГ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8367,9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1 13 10000 00 0000 130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8367,9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1 13 01999 00 0000 130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8367,9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получатели средств бюджетов сельских поселений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8367,9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1 14 00 000 000000 00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2673,2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1514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1 14 02 000 000000 000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 в том числе казенных)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1427,8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1670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1 14 02 050 010000 410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Доходы от реализации имущества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1427,8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650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1 14 06 000 000000 430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1245,4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898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1 14 06 020 000000 430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1245,4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1046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1 14 06 025 010000430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1245,4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1 16 90000 00 0000 140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1 16 90050 10 0000 140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12,0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408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5474,4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578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5435,8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2006,3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2 02 15001 00 0000 151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2006,3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2 02 15001 10 0000 151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2006,3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2 02 20000 00 0000 151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2959,7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2 02 29999 00 0000 151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2959,7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307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2 02 29999 10 0000 151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2959,7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518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2 02 30000 00 0000 151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189,8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852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2 02 35118 00 0000 151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186,0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2 02 30024 10 0000 151 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3,8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12,5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475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9162A3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Прочие</w:t>
            </w:r>
            <w:r w:rsidR="00A90ECB" w:rsidRPr="00A90ECB">
              <w:rPr>
                <w:rFonts w:ascii="Arial" w:hAnsi="Arial" w:cs="Arial"/>
                <w:color w:val="000000"/>
                <w:sz w:val="24"/>
                <w:szCs w:val="24"/>
              </w:rPr>
              <w:t xml:space="preserve"> безвозмездные поступления в бюджеты сельских поселений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12,5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1303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2 18 00000 00 0000 151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26,1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1027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2 18 00000 10 0000 151</w:t>
            </w: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 w:rsidP="00916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26,1</w:t>
            </w:r>
          </w:p>
        </w:tc>
      </w:tr>
      <w:tr w:rsidR="00A90ECB" w:rsidRPr="00A90ECB" w:rsidTr="00A90ECB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ECB" w:rsidRPr="00A90ECB" w:rsidRDefault="00A90E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0ECB">
              <w:rPr>
                <w:rFonts w:ascii="Arial" w:hAnsi="Arial" w:cs="Arial"/>
                <w:color w:val="000000"/>
                <w:sz w:val="24"/>
                <w:szCs w:val="24"/>
              </w:rPr>
              <w:t>35 739,5</w:t>
            </w:r>
          </w:p>
        </w:tc>
      </w:tr>
    </w:tbl>
    <w:p w:rsidR="00A90ECB" w:rsidRPr="00A90ECB" w:rsidRDefault="00A90ECB" w:rsidP="00FE4A82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0ECB" w:rsidRPr="00A90ECB" w:rsidRDefault="00A90ECB" w:rsidP="00FE4A82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0ECB" w:rsidRPr="00A90ECB" w:rsidRDefault="00A90ECB" w:rsidP="00FE4A82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2A3" w:rsidRPr="00E84E04" w:rsidRDefault="009162A3" w:rsidP="009162A3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Исполняющий обязанности главы</w:t>
      </w:r>
      <w:r w:rsidRPr="00E84E0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:rsidR="009162A3" w:rsidRDefault="009162A3" w:rsidP="009162A3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E84E04">
        <w:rPr>
          <w:rFonts w:ascii="Arial" w:eastAsia="Calibri" w:hAnsi="Arial" w:cs="Arial"/>
          <w:sz w:val="24"/>
          <w:szCs w:val="24"/>
          <w:lang w:eastAsia="ar-SA"/>
        </w:rPr>
        <w:t xml:space="preserve">Воронежского сельского поселения </w:t>
      </w:r>
    </w:p>
    <w:p w:rsidR="009162A3" w:rsidRPr="00E84E04" w:rsidRDefault="009162A3" w:rsidP="009162A3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E84E04">
        <w:rPr>
          <w:rFonts w:ascii="Arial" w:eastAsia="Calibri" w:hAnsi="Arial" w:cs="Arial"/>
          <w:sz w:val="24"/>
          <w:szCs w:val="24"/>
          <w:lang w:eastAsia="ar-SA"/>
        </w:rPr>
        <w:lastRenderedPageBreak/>
        <w:t xml:space="preserve">Усть-Лабинского района </w:t>
      </w:r>
    </w:p>
    <w:p w:rsidR="009162A3" w:rsidRPr="00E84E04" w:rsidRDefault="009162A3" w:rsidP="009162A3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Л.Н.Гедзь</w:t>
      </w:r>
    </w:p>
    <w:p w:rsidR="009162A3" w:rsidRPr="00E84E04" w:rsidRDefault="009162A3" w:rsidP="009162A3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162A3" w:rsidRPr="00E84E04" w:rsidRDefault="009162A3" w:rsidP="009162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2A3" w:rsidRPr="00E84E04" w:rsidRDefault="009162A3" w:rsidP="009162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2A3" w:rsidRPr="007A6807" w:rsidRDefault="009162A3" w:rsidP="009162A3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7A6807">
        <w:rPr>
          <w:rFonts w:ascii="Arial" w:eastAsia="Times New Roman" w:hAnsi="Arial" w:cs="Arial"/>
          <w:sz w:val="24"/>
          <w:szCs w:val="24"/>
          <w:lang w:eastAsia="ar-SA"/>
        </w:rPr>
        <w:t>Приложение</w:t>
      </w:r>
      <w:r w:rsidRPr="00E84E04">
        <w:rPr>
          <w:rFonts w:ascii="Arial" w:eastAsia="Times New Roman" w:hAnsi="Arial" w:cs="Arial"/>
          <w:sz w:val="24"/>
          <w:szCs w:val="24"/>
          <w:lang w:eastAsia="ar-SA"/>
        </w:rPr>
        <w:t xml:space="preserve"> № 2</w:t>
      </w:r>
    </w:p>
    <w:p w:rsidR="009162A3" w:rsidRPr="007A6807" w:rsidRDefault="009162A3" w:rsidP="009162A3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7A6807">
        <w:rPr>
          <w:rFonts w:ascii="Arial" w:eastAsia="Times New Roman" w:hAnsi="Arial" w:cs="Arial"/>
          <w:sz w:val="24"/>
          <w:szCs w:val="24"/>
          <w:lang w:eastAsia="ar-SA"/>
        </w:rPr>
        <w:t xml:space="preserve">к решению Совета Воронежского </w:t>
      </w:r>
    </w:p>
    <w:p w:rsidR="009162A3" w:rsidRPr="007A6807" w:rsidRDefault="009162A3" w:rsidP="009162A3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7A6807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</w:t>
      </w:r>
    </w:p>
    <w:p w:rsidR="009162A3" w:rsidRPr="007A6807" w:rsidRDefault="009162A3" w:rsidP="009162A3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7A6807">
        <w:rPr>
          <w:rFonts w:ascii="Arial" w:eastAsia="Times New Roman" w:hAnsi="Arial" w:cs="Arial"/>
          <w:sz w:val="24"/>
          <w:szCs w:val="24"/>
          <w:lang w:eastAsia="ar-SA"/>
        </w:rPr>
        <w:t>Усть-Лабинского района</w:t>
      </w:r>
    </w:p>
    <w:p w:rsidR="009162A3" w:rsidRPr="007A6807" w:rsidRDefault="009162A3" w:rsidP="009162A3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от 10.10</w:t>
      </w:r>
      <w:r w:rsidRPr="007A6807">
        <w:rPr>
          <w:rFonts w:ascii="Arial" w:eastAsia="Times New Roman" w:hAnsi="Arial" w:cs="Arial"/>
          <w:sz w:val="24"/>
          <w:szCs w:val="24"/>
          <w:lang w:eastAsia="ar-SA"/>
        </w:rPr>
        <w:t xml:space="preserve">.2017 г. </w:t>
      </w:r>
    </w:p>
    <w:p w:rsidR="009162A3" w:rsidRPr="007A6807" w:rsidRDefault="009162A3" w:rsidP="009162A3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№ 4</w:t>
      </w:r>
      <w:r w:rsidRPr="007A68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протокол № 57</w:t>
      </w:r>
    </w:p>
    <w:p w:rsidR="009162A3" w:rsidRPr="00E84E04" w:rsidRDefault="009162A3" w:rsidP="009162A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2A3" w:rsidRPr="007A6807" w:rsidRDefault="009162A3" w:rsidP="009162A3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7A6807">
        <w:rPr>
          <w:rFonts w:ascii="Arial" w:eastAsia="Times New Roman" w:hAnsi="Arial" w:cs="Arial"/>
          <w:sz w:val="24"/>
          <w:szCs w:val="24"/>
          <w:lang w:eastAsia="ar-SA"/>
        </w:rPr>
        <w:t>Приложение</w:t>
      </w:r>
      <w:r w:rsidRPr="00E84E04">
        <w:rPr>
          <w:rFonts w:ascii="Arial" w:eastAsia="Times New Roman" w:hAnsi="Arial" w:cs="Arial"/>
          <w:sz w:val="24"/>
          <w:szCs w:val="24"/>
          <w:lang w:eastAsia="ar-SA"/>
        </w:rPr>
        <w:t xml:space="preserve"> № 8</w:t>
      </w:r>
    </w:p>
    <w:p w:rsidR="009162A3" w:rsidRPr="007A6807" w:rsidRDefault="009162A3" w:rsidP="009162A3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7A6807">
        <w:rPr>
          <w:rFonts w:ascii="Arial" w:eastAsia="Times New Roman" w:hAnsi="Arial" w:cs="Arial"/>
          <w:sz w:val="24"/>
          <w:szCs w:val="24"/>
          <w:lang w:eastAsia="ar-SA"/>
        </w:rPr>
        <w:t xml:space="preserve">к решению Совета Воронежского </w:t>
      </w:r>
    </w:p>
    <w:p w:rsidR="009162A3" w:rsidRPr="007A6807" w:rsidRDefault="009162A3" w:rsidP="009162A3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7A6807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</w:t>
      </w:r>
    </w:p>
    <w:p w:rsidR="009162A3" w:rsidRPr="007A6807" w:rsidRDefault="009162A3" w:rsidP="009162A3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7A6807">
        <w:rPr>
          <w:rFonts w:ascii="Arial" w:eastAsia="Times New Roman" w:hAnsi="Arial" w:cs="Arial"/>
          <w:sz w:val="24"/>
          <w:szCs w:val="24"/>
          <w:lang w:eastAsia="ar-SA"/>
        </w:rPr>
        <w:t>Усть-Лабинского района</w:t>
      </w:r>
    </w:p>
    <w:p w:rsidR="009162A3" w:rsidRPr="007A6807" w:rsidRDefault="009162A3" w:rsidP="009162A3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E84E04">
        <w:rPr>
          <w:rFonts w:ascii="Arial" w:eastAsia="Times New Roman" w:hAnsi="Arial" w:cs="Arial"/>
          <w:sz w:val="24"/>
          <w:szCs w:val="24"/>
          <w:lang w:eastAsia="ar-SA"/>
        </w:rPr>
        <w:t>от 05.12.2016</w:t>
      </w:r>
      <w:r w:rsidRPr="007A6807">
        <w:rPr>
          <w:rFonts w:ascii="Arial" w:eastAsia="Times New Roman" w:hAnsi="Arial" w:cs="Arial"/>
          <w:sz w:val="24"/>
          <w:szCs w:val="24"/>
          <w:lang w:eastAsia="ar-SA"/>
        </w:rPr>
        <w:t xml:space="preserve"> г. </w:t>
      </w:r>
    </w:p>
    <w:p w:rsidR="009162A3" w:rsidRPr="007A6807" w:rsidRDefault="009162A3" w:rsidP="009162A3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E84E04">
        <w:rPr>
          <w:rFonts w:ascii="Arial" w:eastAsia="Times New Roman" w:hAnsi="Arial" w:cs="Arial"/>
          <w:sz w:val="24"/>
          <w:szCs w:val="24"/>
          <w:lang w:eastAsia="ar-SA"/>
        </w:rPr>
        <w:t>№ 1</w:t>
      </w:r>
      <w:r w:rsidRPr="007A68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E84E04">
        <w:rPr>
          <w:rFonts w:ascii="Arial" w:eastAsia="Times New Roman" w:hAnsi="Arial" w:cs="Arial"/>
          <w:sz w:val="24"/>
          <w:szCs w:val="24"/>
          <w:lang w:eastAsia="ar-SA"/>
        </w:rPr>
        <w:t>протокол № 44</w:t>
      </w:r>
    </w:p>
    <w:p w:rsidR="009162A3" w:rsidRPr="00E84E04" w:rsidRDefault="009162A3" w:rsidP="009162A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2A3" w:rsidRPr="00E84E04" w:rsidRDefault="009162A3" w:rsidP="009162A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2A3" w:rsidRPr="00E84E04" w:rsidRDefault="009162A3" w:rsidP="009162A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84E0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Ведомственная структура расходов бюджета Воронежского сельского поселения Усть-Лабинского района на 2017 год</w:t>
      </w:r>
    </w:p>
    <w:p w:rsidR="00A90ECB" w:rsidRPr="00A90ECB" w:rsidRDefault="00A90ECB" w:rsidP="00FE4A82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650"/>
        <w:gridCol w:w="487"/>
        <w:gridCol w:w="549"/>
        <w:gridCol w:w="1578"/>
        <w:gridCol w:w="617"/>
        <w:gridCol w:w="973"/>
      </w:tblGrid>
      <w:tr w:rsidR="00A90ECB" w:rsidRPr="00A90ECB" w:rsidTr="009162A3">
        <w:trPr>
          <w:trHeight w:val="792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9162A3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hideMark/>
          </w:tcPr>
          <w:p w:rsidR="00A90ECB" w:rsidRPr="00A90ECB" w:rsidRDefault="00A90ECB" w:rsidP="009162A3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hideMark/>
          </w:tcPr>
          <w:p w:rsidR="00A90ECB" w:rsidRPr="00A90ECB" w:rsidRDefault="00A90ECB" w:rsidP="009162A3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hideMark/>
          </w:tcPr>
          <w:p w:rsidR="00A90ECB" w:rsidRPr="00A90ECB" w:rsidRDefault="00A90ECB" w:rsidP="009162A3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hideMark/>
          </w:tcPr>
          <w:p w:rsidR="00A90ECB" w:rsidRPr="00A90ECB" w:rsidRDefault="00A90ECB" w:rsidP="009162A3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" w:type="dxa"/>
            <w:hideMark/>
          </w:tcPr>
          <w:p w:rsidR="00A90ECB" w:rsidRPr="00A90ECB" w:rsidRDefault="00A90ECB" w:rsidP="009162A3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hideMark/>
          </w:tcPr>
          <w:p w:rsidR="00A90ECB" w:rsidRPr="00A90ECB" w:rsidRDefault="00A90ECB" w:rsidP="009162A3">
            <w:pPr>
              <w:tabs>
                <w:tab w:val="left" w:pos="7655"/>
                <w:tab w:val="left" w:pos="793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бюджета - ВСЕГО </w:t>
            </w: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39 476,10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6 411,70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785,30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5000000000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785,30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должностное лицо муниципального образования (глава поселения)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5010000000 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785,30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5010000190 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785,30</w:t>
            </w:r>
          </w:p>
        </w:tc>
      </w:tr>
      <w:tr w:rsidR="00A90ECB" w:rsidRPr="00A90ECB" w:rsidTr="009162A3">
        <w:trPr>
          <w:trHeight w:val="142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5010000190 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785,30</w:t>
            </w:r>
          </w:p>
        </w:tc>
      </w:tr>
      <w:tr w:rsidR="00A90ECB" w:rsidRPr="00A90ECB" w:rsidTr="009162A3">
        <w:trPr>
          <w:trHeight w:val="114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4 843,50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5100000000 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4 843,50</w:t>
            </w:r>
          </w:p>
        </w:tc>
      </w:tr>
      <w:tr w:rsidR="00A90ECB" w:rsidRPr="00A90ECB" w:rsidTr="009162A3">
        <w:trPr>
          <w:trHeight w:val="85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функционирования администрации Воронежского сельского поселения Усть-Лабинского района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5110000000 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4 839,70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5110000190 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4 839,70</w:t>
            </w:r>
          </w:p>
        </w:tc>
      </w:tr>
      <w:tr w:rsidR="00A90ECB" w:rsidRPr="00A90ECB" w:rsidTr="009162A3">
        <w:trPr>
          <w:trHeight w:val="142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5110000190 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4 336,70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5110000190 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479,00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5110000190 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5120000000 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3,80</w:t>
            </w:r>
          </w:p>
        </w:tc>
      </w:tr>
      <w:tr w:rsidR="00A90ECB" w:rsidRPr="00A90ECB" w:rsidTr="009162A3">
        <w:trPr>
          <w:trHeight w:val="114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5120060190 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5120060190 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3,80</w:t>
            </w:r>
          </w:p>
        </w:tc>
      </w:tr>
      <w:tr w:rsidR="00A90ECB" w:rsidRPr="00A90ECB" w:rsidTr="009162A3">
        <w:trPr>
          <w:trHeight w:val="85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175,10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5100000000 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175,10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функционирования администрации поселения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5130000000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175,10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5130000190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175,10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5130000190 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175,10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A90ECB" w:rsidRPr="00A90ECB" w:rsidTr="009162A3">
        <w:trPr>
          <w:trHeight w:val="85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Воронежского сельского поселения Усть-Лабинского района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5100000000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5140000000 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5140010030 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5140010030 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597,80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"Муниципальное управление"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5200000000 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597,80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органов территориального самоуправления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5210000000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76,80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Компенсационные выплаты ТОС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5210041210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76,80</w:t>
            </w:r>
          </w:p>
        </w:tc>
      </w:tr>
      <w:tr w:rsidR="00A90ECB" w:rsidRPr="00A90ECB" w:rsidTr="009162A3">
        <w:trPr>
          <w:trHeight w:val="142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5210041210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76,80</w:t>
            </w:r>
          </w:p>
        </w:tc>
      </w:tr>
      <w:tr w:rsidR="00A90ECB" w:rsidRPr="00A90ECB" w:rsidTr="009162A3">
        <w:trPr>
          <w:trHeight w:val="85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Информационное </w:t>
            </w:r>
            <w:r w:rsidR="009162A3"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</w:t>
            </w: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деятельности органов местного самоуправления Воронежского сельского поселения Усть-Лабинского района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5220000000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90ECB" w:rsidRPr="00A90ECB" w:rsidTr="009162A3">
        <w:trPr>
          <w:trHeight w:val="142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телерадиовещания, печатных средств массовой информации и книгоиздания, 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5220010260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5220010260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A90ECB" w:rsidRPr="00A90ECB" w:rsidTr="009162A3">
        <w:trPr>
          <w:trHeight w:val="114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мероприятий, направленных на бесперебойное функционирование органов местного самоуправления, выполнение возложенных заданий и функций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5230000000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Административно-техническое обеспечение деятельности органов местного самоуправления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5230010260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5230010260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задолженности по исполнительному листу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5240000000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задолженности по исполнительному листу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5240010260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5240010260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5240010260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задолженности по исполнительному листу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5250000000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86,70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Оплата задолженности по исполнительному листу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5250010260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86,70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5250010260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5250010260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8,80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186,00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186,00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администарции поселения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5100000000 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186,00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национальной обороны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5150000000 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186,00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</w:t>
            </w:r>
            <w:r w:rsidR="009162A3"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воинского</w:t>
            </w: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учета на </w:t>
            </w:r>
            <w:r w:rsidR="009162A3"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территориях, где</w:t>
            </w: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5150051180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186,00</w:t>
            </w:r>
          </w:p>
        </w:tc>
      </w:tr>
      <w:tr w:rsidR="00A90ECB" w:rsidRPr="00A90ECB" w:rsidTr="009162A3">
        <w:trPr>
          <w:trHeight w:val="142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5150051180 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186,00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121,20</w:t>
            </w:r>
          </w:p>
        </w:tc>
      </w:tr>
      <w:tr w:rsidR="00A90ECB" w:rsidRPr="00A90ECB" w:rsidTr="009162A3">
        <w:trPr>
          <w:trHeight w:val="60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5300000000 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A90ECB" w:rsidRPr="00A90ECB" w:rsidTr="009162A3">
        <w:trPr>
          <w:trHeight w:val="63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ситуаций, стихийных бедствий, гражданская оборона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5310000000 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5310010550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5310010550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A90ECB" w:rsidRPr="00A90ECB" w:rsidTr="009162A3">
        <w:trPr>
          <w:trHeight w:val="67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5320000000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A90ECB" w:rsidRPr="00A90ECB" w:rsidTr="009162A3">
        <w:trPr>
          <w:trHeight w:val="69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5320070570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5320070570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118,70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5300000000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118,70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5330000000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118,70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по обеспечению пожарной безопасности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5330010280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118,70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5330010280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117,20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5300000000 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 и экстремизма в поселении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5340000000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5340010110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5340010110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безопасности людей на водных объектах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5350000000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системы комплексного обеспечения безопасности </w:t>
            </w: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жизнедеятельности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5350010590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5350010590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6 423,20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5 634,20</w:t>
            </w:r>
          </w:p>
        </w:tc>
      </w:tr>
      <w:tr w:rsidR="00A90ECB" w:rsidRPr="00A90ECB" w:rsidTr="009162A3">
        <w:trPr>
          <w:trHeight w:val="33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дорожного хозяйства"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5400000000 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5 634,20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дорожного хозяйства (дорожный фонд)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5410000000 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5 634,20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Содержание, капитальный ремонт, ремонт автомобильных дорог общего пользования 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5410010410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5 634,20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5410010410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5 634,20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789,00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"Оказание поддержки развития малого и среднего предпринимательства"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5500000000 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A90ECB" w:rsidRPr="00A90ECB" w:rsidTr="009162A3">
        <w:trPr>
          <w:trHeight w:val="85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5510000000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A90ECB" w:rsidRPr="00A90ECB" w:rsidTr="009162A3">
        <w:trPr>
          <w:trHeight w:val="85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оказанию поддержки малому и среднему предпринимательству, включая крестьянские (фермерские) хозяйства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5510010610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5510010610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A90ECB" w:rsidRPr="00A90ECB" w:rsidTr="009162A3">
        <w:trPr>
          <w:trHeight w:val="85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"Подготовка градостроительной и землеустроительной документации "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5600000000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784,00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Территориальное развитие (градостроительство и </w:t>
            </w: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землеустроительство)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5610000000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733,00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подготовке градостроительной и землеустроительной документации 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5610010650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733,00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5610010650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733,00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5620000000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5620010660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5620010660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социальной инфраструктуры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5630000000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области социальной инфраструктуры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5630010670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5630010670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14 721,50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9162A3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</w:t>
            </w:r>
            <w:r w:rsidR="00A90ECB"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хозяйство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295,80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жилищно-ком</w:t>
            </w:r>
            <w:r w:rsidR="00916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унального хозяйства на территории поселения"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6200000000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295,80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жилищно-ком</w:t>
            </w:r>
            <w:r w:rsidR="009162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унального хозяйства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6220010260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295,80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6220010260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295,80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1 585,20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"Проведение мероприятий по благоустройству территории </w:t>
            </w: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поселения"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1 585,20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благоустройству 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5710000000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1 585,20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уличного освещения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5710010350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1 190,00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5710010350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1 190,00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благоустройства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5710010370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395,20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5710010370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395,20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12 840,50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"Проведение мероприятий по благоустройству территории поселения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5700000000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12 840,50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благоустройству 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5710000000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12 840,50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(оказания услуг)  муниципальных учреждений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5710000590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12 840,50</w:t>
            </w:r>
          </w:p>
        </w:tc>
      </w:tr>
      <w:tr w:rsidR="00A90ECB" w:rsidRPr="00A90ECB" w:rsidTr="009162A3">
        <w:trPr>
          <w:trHeight w:val="142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5710000590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6 003,00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5710000590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6 558,40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5710000590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279,10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39,00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39,00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"Реализации государственной молодежной политики" 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5800000000 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39,00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5810000000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39,00</w:t>
            </w:r>
          </w:p>
        </w:tc>
      </w:tr>
      <w:tr w:rsidR="00A90ECB" w:rsidRPr="00A90ECB" w:rsidTr="009162A3">
        <w:trPr>
          <w:trHeight w:val="40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области молодежной политики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5810010900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39,00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5810010900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39,00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10 435,60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10 435,60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5900000000 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10 435,60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досуга и предоставление услуг организациями культуры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5910000000 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4 054,30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5910000590 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3 774,30</w:t>
            </w:r>
          </w:p>
        </w:tc>
      </w:tr>
      <w:tr w:rsidR="00A90ECB" w:rsidRPr="00A90ECB" w:rsidTr="009162A3">
        <w:trPr>
          <w:trHeight w:val="142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5910000590 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2 523,50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5910000590 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1 199,60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5910000590 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51,20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Укрупление материально технической базы муниципального казенного учреждения культуры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5910060050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5910060050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Библиотечное обслуживание </w:t>
            </w: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5920000000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363,00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5920000590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1 348,00</w:t>
            </w:r>
          </w:p>
        </w:tc>
      </w:tr>
      <w:tr w:rsidR="00A90ECB" w:rsidRPr="00A90ECB" w:rsidTr="009162A3">
        <w:trPr>
          <w:trHeight w:val="142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5920000590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758,90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5920000590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588,10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5920000590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5920081440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5920081440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</w:tr>
      <w:tr w:rsidR="00A90ECB" w:rsidRPr="00A90ECB" w:rsidTr="009162A3">
        <w:trPr>
          <w:trHeight w:val="114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5930000000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275,10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поддержке работников муниципальных учреждений культуры 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59300S0120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275,10</w:t>
            </w:r>
          </w:p>
        </w:tc>
      </w:tr>
      <w:tr w:rsidR="00A90ECB" w:rsidRPr="00A90ECB" w:rsidTr="009162A3">
        <w:trPr>
          <w:trHeight w:val="142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59300S0120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275,10</w:t>
            </w:r>
          </w:p>
        </w:tc>
      </w:tr>
      <w:tr w:rsidR="00A90ECB" w:rsidRPr="00A90ECB" w:rsidTr="009162A3">
        <w:trPr>
          <w:trHeight w:val="41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Поэтапное повышение уровня средней заработной платы работников муниципальных учреждений культуры, </w:t>
            </w:r>
            <w:r w:rsidR="009162A3"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искусства</w:t>
            </w: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кинематографии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5940000000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2 959,70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поддержке работников муниципальных учреждений культуры 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5940060120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2 959,70</w:t>
            </w:r>
          </w:p>
        </w:tc>
      </w:tr>
      <w:tr w:rsidR="00A90ECB" w:rsidRPr="00A90ECB" w:rsidTr="009162A3">
        <w:trPr>
          <w:trHeight w:val="142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5940060120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2 959,70</w:t>
            </w:r>
          </w:p>
        </w:tc>
      </w:tr>
      <w:tr w:rsidR="00A90ECB" w:rsidRPr="00A90ECB" w:rsidTr="009162A3">
        <w:trPr>
          <w:trHeight w:val="855"/>
          <w:jc w:val="center"/>
        </w:trPr>
        <w:tc>
          <w:tcPr>
            <w:tcW w:w="4533" w:type="dxa"/>
            <w:hideMark/>
          </w:tcPr>
          <w:p w:rsidR="00A90ECB" w:rsidRPr="00A90ECB" w:rsidRDefault="009162A3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</w:t>
            </w:r>
            <w:r w:rsidR="00A90ECB"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оплаты труда работникам муниципальных учреждений культуры, искусства и кинематографии до средней заработной платы по Краснодарскому краю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5950000000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1 783,50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по поддержке работников муниципальных учреждений культуры 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59500S0120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1 783,50</w:t>
            </w:r>
          </w:p>
        </w:tc>
      </w:tr>
      <w:tr w:rsidR="00A90ECB" w:rsidRPr="00A90ECB" w:rsidTr="009162A3">
        <w:trPr>
          <w:trHeight w:val="142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59500S0120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1 783,50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1 137,90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1 137,90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спорта"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6100000000 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1 137,90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развития физической культуры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6110000000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1 137,90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(оказания услуг) подведомственных учреждений.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1 137,90</w:t>
            </w:r>
          </w:p>
        </w:tc>
      </w:tr>
      <w:tr w:rsidR="00A90ECB" w:rsidRPr="00A90ECB" w:rsidTr="009162A3">
        <w:trPr>
          <w:trHeight w:val="142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1 072,90</w:t>
            </w:r>
          </w:p>
        </w:tc>
      </w:tr>
      <w:tr w:rsidR="00A90ECB" w:rsidRPr="00A90ECB" w:rsidTr="009162A3">
        <w:trPr>
          <w:trHeight w:val="570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62,00</w:t>
            </w:r>
          </w:p>
        </w:tc>
      </w:tr>
      <w:tr w:rsidR="00A90ECB" w:rsidRPr="00A90ECB" w:rsidTr="009162A3">
        <w:trPr>
          <w:trHeight w:val="285"/>
          <w:jc w:val="center"/>
        </w:trPr>
        <w:tc>
          <w:tcPr>
            <w:tcW w:w="453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50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8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78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6110000590</w:t>
            </w:r>
          </w:p>
        </w:tc>
        <w:tc>
          <w:tcPr>
            <w:tcW w:w="617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73" w:type="dxa"/>
            <w:hideMark/>
          </w:tcPr>
          <w:p w:rsidR="00A90ECB" w:rsidRPr="00A90ECB" w:rsidRDefault="00A90ECB" w:rsidP="00A90ECB">
            <w:pPr>
              <w:tabs>
                <w:tab w:val="left" w:pos="7655"/>
                <w:tab w:val="left" w:pos="793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</w:tr>
    </w:tbl>
    <w:p w:rsidR="00A90ECB" w:rsidRPr="00A90ECB" w:rsidRDefault="00A90ECB" w:rsidP="00FE4A82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0ECB" w:rsidRDefault="00A90ECB" w:rsidP="00FE4A82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2A3" w:rsidRPr="00A90ECB" w:rsidRDefault="009162A3" w:rsidP="00FE4A82">
      <w:pPr>
        <w:tabs>
          <w:tab w:val="left" w:pos="7655"/>
          <w:tab w:val="left" w:pos="79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2A3" w:rsidRPr="00E84E04" w:rsidRDefault="009162A3" w:rsidP="009162A3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Исполняющий обязанности главы</w:t>
      </w:r>
      <w:r w:rsidRPr="00E84E0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:rsidR="009162A3" w:rsidRDefault="009162A3" w:rsidP="009162A3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E84E04">
        <w:rPr>
          <w:rFonts w:ascii="Arial" w:eastAsia="Calibri" w:hAnsi="Arial" w:cs="Arial"/>
          <w:sz w:val="24"/>
          <w:szCs w:val="24"/>
          <w:lang w:eastAsia="ar-SA"/>
        </w:rPr>
        <w:t xml:space="preserve">Воронежского сельского поселения </w:t>
      </w:r>
    </w:p>
    <w:p w:rsidR="009162A3" w:rsidRPr="00E84E04" w:rsidRDefault="009162A3" w:rsidP="009162A3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E84E04">
        <w:rPr>
          <w:rFonts w:ascii="Arial" w:eastAsia="Calibri" w:hAnsi="Arial" w:cs="Arial"/>
          <w:sz w:val="24"/>
          <w:szCs w:val="24"/>
          <w:lang w:eastAsia="ar-SA"/>
        </w:rPr>
        <w:t xml:space="preserve">Усть-Лабинского района </w:t>
      </w:r>
    </w:p>
    <w:p w:rsidR="009162A3" w:rsidRPr="00E84E04" w:rsidRDefault="009162A3" w:rsidP="009162A3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Л.Н.Гедзь</w:t>
      </w:r>
    </w:p>
    <w:p w:rsidR="009162A3" w:rsidRPr="00E84E04" w:rsidRDefault="009162A3" w:rsidP="009162A3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162A3" w:rsidRPr="00E84E04" w:rsidRDefault="009162A3" w:rsidP="009162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2A3" w:rsidRPr="00E84E04" w:rsidRDefault="009162A3" w:rsidP="009162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2A3" w:rsidRPr="007A6807" w:rsidRDefault="009162A3" w:rsidP="009162A3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7A6807">
        <w:rPr>
          <w:rFonts w:ascii="Arial" w:eastAsia="Times New Roman" w:hAnsi="Arial" w:cs="Arial"/>
          <w:sz w:val="24"/>
          <w:szCs w:val="24"/>
          <w:lang w:eastAsia="ar-SA"/>
        </w:rPr>
        <w:t>Приложение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№ 3</w:t>
      </w:r>
    </w:p>
    <w:p w:rsidR="009162A3" w:rsidRPr="007A6807" w:rsidRDefault="009162A3" w:rsidP="009162A3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7A6807">
        <w:rPr>
          <w:rFonts w:ascii="Arial" w:eastAsia="Times New Roman" w:hAnsi="Arial" w:cs="Arial"/>
          <w:sz w:val="24"/>
          <w:szCs w:val="24"/>
          <w:lang w:eastAsia="ar-SA"/>
        </w:rPr>
        <w:t xml:space="preserve">к решению Совета Воронежского </w:t>
      </w:r>
    </w:p>
    <w:p w:rsidR="009162A3" w:rsidRPr="007A6807" w:rsidRDefault="009162A3" w:rsidP="009162A3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7A6807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</w:t>
      </w:r>
    </w:p>
    <w:p w:rsidR="009162A3" w:rsidRPr="007A6807" w:rsidRDefault="009162A3" w:rsidP="009162A3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7A6807">
        <w:rPr>
          <w:rFonts w:ascii="Arial" w:eastAsia="Times New Roman" w:hAnsi="Arial" w:cs="Arial"/>
          <w:sz w:val="24"/>
          <w:szCs w:val="24"/>
          <w:lang w:eastAsia="ar-SA"/>
        </w:rPr>
        <w:t>Усть-Лабинского района</w:t>
      </w:r>
    </w:p>
    <w:p w:rsidR="009162A3" w:rsidRPr="007A6807" w:rsidRDefault="009162A3" w:rsidP="009162A3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от 10.10</w:t>
      </w:r>
      <w:r w:rsidRPr="007A6807">
        <w:rPr>
          <w:rFonts w:ascii="Arial" w:eastAsia="Times New Roman" w:hAnsi="Arial" w:cs="Arial"/>
          <w:sz w:val="24"/>
          <w:szCs w:val="24"/>
          <w:lang w:eastAsia="ar-SA"/>
        </w:rPr>
        <w:t xml:space="preserve">.2017 г. </w:t>
      </w:r>
    </w:p>
    <w:p w:rsidR="009162A3" w:rsidRPr="007A6807" w:rsidRDefault="009162A3" w:rsidP="009162A3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№ 4</w:t>
      </w:r>
      <w:r w:rsidRPr="007A68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ar-SA"/>
        </w:rPr>
        <w:t>протокол № 57</w:t>
      </w:r>
    </w:p>
    <w:p w:rsidR="009162A3" w:rsidRPr="00E84E04" w:rsidRDefault="009162A3" w:rsidP="009162A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2A3" w:rsidRPr="007A6807" w:rsidRDefault="009162A3" w:rsidP="009162A3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7A6807">
        <w:rPr>
          <w:rFonts w:ascii="Arial" w:eastAsia="Times New Roman" w:hAnsi="Arial" w:cs="Arial"/>
          <w:sz w:val="24"/>
          <w:szCs w:val="24"/>
          <w:lang w:eastAsia="ar-SA"/>
        </w:rPr>
        <w:t>Приложение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№ 9</w:t>
      </w:r>
    </w:p>
    <w:p w:rsidR="009162A3" w:rsidRPr="007A6807" w:rsidRDefault="009162A3" w:rsidP="009162A3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7A6807">
        <w:rPr>
          <w:rFonts w:ascii="Arial" w:eastAsia="Times New Roman" w:hAnsi="Arial" w:cs="Arial"/>
          <w:sz w:val="24"/>
          <w:szCs w:val="24"/>
          <w:lang w:eastAsia="ar-SA"/>
        </w:rPr>
        <w:t xml:space="preserve">к решению Совета Воронежского </w:t>
      </w:r>
    </w:p>
    <w:p w:rsidR="009162A3" w:rsidRPr="007A6807" w:rsidRDefault="009162A3" w:rsidP="009162A3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7A6807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</w:t>
      </w:r>
    </w:p>
    <w:p w:rsidR="009162A3" w:rsidRPr="007A6807" w:rsidRDefault="009162A3" w:rsidP="009162A3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7A6807">
        <w:rPr>
          <w:rFonts w:ascii="Arial" w:eastAsia="Times New Roman" w:hAnsi="Arial" w:cs="Arial"/>
          <w:sz w:val="24"/>
          <w:szCs w:val="24"/>
          <w:lang w:eastAsia="ar-SA"/>
        </w:rPr>
        <w:t>Усть-Лабинского района</w:t>
      </w:r>
    </w:p>
    <w:p w:rsidR="009162A3" w:rsidRPr="007A6807" w:rsidRDefault="009162A3" w:rsidP="009162A3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E84E04">
        <w:rPr>
          <w:rFonts w:ascii="Arial" w:eastAsia="Times New Roman" w:hAnsi="Arial" w:cs="Arial"/>
          <w:sz w:val="24"/>
          <w:szCs w:val="24"/>
          <w:lang w:eastAsia="ar-SA"/>
        </w:rPr>
        <w:t>от 05.12.2016</w:t>
      </w:r>
      <w:r w:rsidRPr="007A6807">
        <w:rPr>
          <w:rFonts w:ascii="Arial" w:eastAsia="Times New Roman" w:hAnsi="Arial" w:cs="Arial"/>
          <w:sz w:val="24"/>
          <w:szCs w:val="24"/>
          <w:lang w:eastAsia="ar-SA"/>
        </w:rPr>
        <w:t xml:space="preserve"> г. </w:t>
      </w:r>
    </w:p>
    <w:p w:rsidR="009162A3" w:rsidRPr="007A6807" w:rsidRDefault="009162A3" w:rsidP="009162A3">
      <w:pPr>
        <w:tabs>
          <w:tab w:val="left" w:pos="6330"/>
        </w:tabs>
        <w:spacing w:after="0" w:line="240" w:lineRule="auto"/>
        <w:ind w:left="426" w:firstLine="141"/>
        <w:rPr>
          <w:rFonts w:ascii="Arial" w:eastAsia="Times New Roman" w:hAnsi="Arial" w:cs="Arial"/>
          <w:sz w:val="24"/>
          <w:szCs w:val="24"/>
          <w:lang w:eastAsia="ar-SA"/>
        </w:rPr>
      </w:pPr>
      <w:r w:rsidRPr="00E84E04">
        <w:rPr>
          <w:rFonts w:ascii="Arial" w:eastAsia="Times New Roman" w:hAnsi="Arial" w:cs="Arial"/>
          <w:sz w:val="24"/>
          <w:szCs w:val="24"/>
          <w:lang w:eastAsia="ar-SA"/>
        </w:rPr>
        <w:t>№ 1</w:t>
      </w:r>
      <w:r w:rsidRPr="007A680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E84E04">
        <w:rPr>
          <w:rFonts w:ascii="Arial" w:eastAsia="Times New Roman" w:hAnsi="Arial" w:cs="Arial"/>
          <w:sz w:val="24"/>
          <w:szCs w:val="24"/>
          <w:lang w:eastAsia="ar-SA"/>
        </w:rPr>
        <w:t>протокол № 44</w:t>
      </w:r>
    </w:p>
    <w:p w:rsidR="00A90ECB" w:rsidRDefault="00A90ECB" w:rsidP="009162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2A3" w:rsidRPr="00A90ECB" w:rsidRDefault="009162A3" w:rsidP="009162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0ECB" w:rsidRPr="00A90ECB" w:rsidRDefault="00A90ECB" w:rsidP="00A90ECB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90E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Источники внутреннего финансирования дефицита бюджета Воронежского сельского поселения Усть-Лабинского района, перечень статей и видов источников финансирования дефицитов бюджетов </w:t>
      </w:r>
    </w:p>
    <w:p w:rsidR="00A90ECB" w:rsidRPr="00A90ECB" w:rsidRDefault="00A90ECB" w:rsidP="00A90ECB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90E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2017 год</w:t>
      </w:r>
    </w:p>
    <w:p w:rsidR="00A90ECB" w:rsidRPr="00A90ECB" w:rsidRDefault="00A90ECB" w:rsidP="00A90EC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5389"/>
        <w:gridCol w:w="1539"/>
      </w:tblGrid>
      <w:tr w:rsidR="00A90ECB" w:rsidRPr="00A90ECB" w:rsidTr="00A90ECB">
        <w:trPr>
          <w:trHeight w:val="169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B" w:rsidRPr="00A90ECB" w:rsidRDefault="00A90ECB" w:rsidP="00A90EC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B" w:rsidRPr="00A90ECB" w:rsidRDefault="00A90ECB" w:rsidP="00A90EC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B" w:rsidRPr="00A90ECB" w:rsidRDefault="00A90ECB" w:rsidP="00A90EC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A90ECB" w:rsidRPr="00A90ECB" w:rsidTr="00A90EC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CB" w:rsidRPr="00A90ECB" w:rsidRDefault="00A90ECB" w:rsidP="00A90EC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B" w:rsidRPr="00A90ECB" w:rsidRDefault="00A90ECB" w:rsidP="00A90EC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B" w:rsidRPr="00A90ECB" w:rsidRDefault="00A90ECB" w:rsidP="00A90EC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3736,6</w:t>
            </w:r>
          </w:p>
        </w:tc>
      </w:tr>
      <w:tr w:rsidR="00A90ECB" w:rsidRPr="00A90ECB" w:rsidTr="00A90EC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B" w:rsidRPr="00A90ECB" w:rsidRDefault="00A90ECB" w:rsidP="00A90EC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000 01 05 00 00 00 0000 000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B" w:rsidRPr="00A90ECB" w:rsidRDefault="00A90ECB" w:rsidP="00A90EC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B" w:rsidRPr="00A90ECB" w:rsidRDefault="00A90ECB" w:rsidP="00A90EC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3736,6</w:t>
            </w:r>
          </w:p>
        </w:tc>
      </w:tr>
      <w:tr w:rsidR="00A90ECB" w:rsidRPr="00A90ECB" w:rsidTr="00A90EC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B" w:rsidRPr="00A90ECB" w:rsidRDefault="00A90ECB" w:rsidP="00A90EC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B" w:rsidRPr="00A90ECB" w:rsidRDefault="00A90ECB" w:rsidP="00A90EC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B" w:rsidRPr="00A90ECB" w:rsidRDefault="00A90ECB" w:rsidP="00A90EC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-35739,5</w:t>
            </w:r>
          </w:p>
        </w:tc>
      </w:tr>
      <w:tr w:rsidR="00A90ECB" w:rsidRPr="00A90ECB" w:rsidTr="00A90EC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B" w:rsidRPr="00A90ECB" w:rsidRDefault="00A90ECB" w:rsidP="00A90EC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B" w:rsidRPr="00A90ECB" w:rsidRDefault="00A90ECB" w:rsidP="00A90EC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B" w:rsidRPr="00A90ECB" w:rsidRDefault="00A90ECB" w:rsidP="00A90EC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-35739,5</w:t>
            </w:r>
          </w:p>
        </w:tc>
      </w:tr>
      <w:tr w:rsidR="00A90ECB" w:rsidRPr="00A90ECB" w:rsidTr="00A90EC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B" w:rsidRPr="00A90ECB" w:rsidRDefault="00A90ECB" w:rsidP="00A90EC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B" w:rsidRPr="00A90ECB" w:rsidRDefault="00A90ECB" w:rsidP="00A90EC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B" w:rsidRPr="00A90ECB" w:rsidRDefault="00A90ECB" w:rsidP="00A90EC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-35739,5</w:t>
            </w:r>
          </w:p>
        </w:tc>
      </w:tr>
      <w:tr w:rsidR="00A90ECB" w:rsidRPr="00A90ECB" w:rsidTr="00A90EC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B" w:rsidRPr="00A90ECB" w:rsidRDefault="00A90ECB" w:rsidP="00A90EC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B" w:rsidRPr="00A90ECB" w:rsidRDefault="00A90ECB" w:rsidP="00A90EC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B" w:rsidRPr="00A90ECB" w:rsidRDefault="00A90ECB" w:rsidP="00A90EC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-35739,5</w:t>
            </w:r>
          </w:p>
          <w:p w:rsidR="00A90ECB" w:rsidRPr="00A90ECB" w:rsidRDefault="00A90ECB" w:rsidP="00A90EC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0ECB" w:rsidRPr="00A90ECB" w:rsidTr="00A90ECB">
        <w:trPr>
          <w:trHeight w:val="81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B" w:rsidRPr="00A90ECB" w:rsidRDefault="00A90ECB" w:rsidP="00A90EC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992 01 05 02 01 10 0000 510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B" w:rsidRPr="00A90ECB" w:rsidRDefault="00A90ECB" w:rsidP="00A90EC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B" w:rsidRPr="00A90ECB" w:rsidRDefault="00A90ECB" w:rsidP="00A90EC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-35739,5</w:t>
            </w:r>
          </w:p>
        </w:tc>
      </w:tr>
      <w:tr w:rsidR="00A90ECB" w:rsidRPr="00A90ECB" w:rsidTr="00A90EC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B" w:rsidRPr="00A90ECB" w:rsidRDefault="00A90ECB" w:rsidP="00A90EC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B" w:rsidRPr="00A90ECB" w:rsidRDefault="00A90ECB" w:rsidP="00A90EC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B" w:rsidRPr="00A90ECB" w:rsidRDefault="00A90ECB" w:rsidP="00A90EC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37476,1</w:t>
            </w:r>
          </w:p>
        </w:tc>
      </w:tr>
      <w:tr w:rsidR="00A90ECB" w:rsidRPr="00A90ECB" w:rsidTr="00A90EC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B" w:rsidRPr="00A90ECB" w:rsidRDefault="00A90ECB" w:rsidP="00A90EC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B" w:rsidRPr="00A90ECB" w:rsidRDefault="00A90ECB" w:rsidP="00A90EC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B" w:rsidRPr="00A90ECB" w:rsidRDefault="00A90ECB" w:rsidP="00A90E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37476,1</w:t>
            </w:r>
          </w:p>
        </w:tc>
      </w:tr>
      <w:tr w:rsidR="00A90ECB" w:rsidRPr="00A90ECB" w:rsidTr="00A90EC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B" w:rsidRPr="00A90ECB" w:rsidRDefault="00A90ECB" w:rsidP="00A90EC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B" w:rsidRPr="00A90ECB" w:rsidRDefault="00A90ECB" w:rsidP="00A90EC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B" w:rsidRPr="00A90ECB" w:rsidRDefault="00A90ECB" w:rsidP="00A90EC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37476,1</w:t>
            </w:r>
          </w:p>
        </w:tc>
      </w:tr>
      <w:tr w:rsidR="00A90ECB" w:rsidRPr="00A90ECB" w:rsidTr="00A90ECB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B" w:rsidRPr="00A90ECB" w:rsidRDefault="00A90ECB" w:rsidP="00A90EC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B" w:rsidRPr="00A90ECB" w:rsidRDefault="00A90ECB" w:rsidP="00A90EC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B" w:rsidRPr="00A90ECB" w:rsidRDefault="00A90ECB" w:rsidP="00A90EC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37476,1</w:t>
            </w:r>
          </w:p>
        </w:tc>
      </w:tr>
      <w:tr w:rsidR="00A90ECB" w:rsidRPr="00A90ECB" w:rsidTr="00A90ECB">
        <w:trPr>
          <w:trHeight w:val="53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B" w:rsidRPr="00A90ECB" w:rsidRDefault="00A90ECB" w:rsidP="00A90EC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992 01 05 02 01 10 0000 610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B" w:rsidRPr="00A90ECB" w:rsidRDefault="00A90ECB" w:rsidP="00A90ECB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ECB" w:rsidRPr="00A90ECB" w:rsidRDefault="00A90ECB" w:rsidP="00A90EC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0E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37476,1</w:t>
            </w:r>
          </w:p>
        </w:tc>
      </w:tr>
    </w:tbl>
    <w:p w:rsidR="00A90ECB" w:rsidRPr="00A90ECB" w:rsidRDefault="00A90ECB" w:rsidP="00A90E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0ECB" w:rsidRPr="00A90ECB" w:rsidRDefault="00A90ECB" w:rsidP="00A90E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0ECB" w:rsidRPr="00A90ECB" w:rsidRDefault="00A90ECB" w:rsidP="00A90E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62A3" w:rsidRPr="00E84E04" w:rsidRDefault="009162A3" w:rsidP="009162A3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Исполняющий обязанности главы</w:t>
      </w:r>
      <w:r w:rsidRPr="00E84E04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:rsidR="009162A3" w:rsidRDefault="009162A3" w:rsidP="009162A3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E84E04">
        <w:rPr>
          <w:rFonts w:ascii="Arial" w:eastAsia="Calibri" w:hAnsi="Arial" w:cs="Arial"/>
          <w:sz w:val="24"/>
          <w:szCs w:val="24"/>
          <w:lang w:eastAsia="ar-SA"/>
        </w:rPr>
        <w:t xml:space="preserve">Воронежского сельского поселения </w:t>
      </w:r>
    </w:p>
    <w:p w:rsidR="009162A3" w:rsidRPr="00E84E04" w:rsidRDefault="009162A3" w:rsidP="009162A3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 w:rsidRPr="00E84E04">
        <w:rPr>
          <w:rFonts w:ascii="Arial" w:eastAsia="Calibri" w:hAnsi="Arial" w:cs="Arial"/>
          <w:sz w:val="24"/>
          <w:szCs w:val="24"/>
          <w:lang w:eastAsia="ar-SA"/>
        </w:rPr>
        <w:t xml:space="preserve">Усть-Лабинского района </w:t>
      </w:r>
    </w:p>
    <w:p w:rsidR="009162A3" w:rsidRPr="00E84E04" w:rsidRDefault="009162A3" w:rsidP="009162A3">
      <w:pPr>
        <w:suppressAutoHyphens/>
        <w:spacing w:after="0" w:line="240" w:lineRule="auto"/>
        <w:ind w:firstLine="567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>Л.Н.Гедзь</w:t>
      </w:r>
    </w:p>
    <w:sectPr w:rsidR="009162A3" w:rsidRPr="00E84E04" w:rsidSect="00A90E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83E" w:rsidRDefault="000D483E" w:rsidP="007C5F23">
      <w:pPr>
        <w:spacing w:after="0" w:line="240" w:lineRule="auto"/>
      </w:pPr>
      <w:r>
        <w:separator/>
      </w:r>
    </w:p>
  </w:endnote>
  <w:endnote w:type="continuationSeparator" w:id="0">
    <w:p w:rsidR="000D483E" w:rsidRDefault="000D483E" w:rsidP="007C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83E" w:rsidRDefault="000D483E" w:rsidP="007C5F23">
      <w:pPr>
        <w:spacing w:after="0" w:line="240" w:lineRule="auto"/>
      </w:pPr>
      <w:r>
        <w:separator/>
      </w:r>
    </w:p>
  </w:footnote>
  <w:footnote w:type="continuationSeparator" w:id="0">
    <w:p w:rsidR="000D483E" w:rsidRDefault="000D483E" w:rsidP="007C5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BE7"/>
    <w:rsid w:val="0008168B"/>
    <w:rsid w:val="000D483E"/>
    <w:rsid w:val="0017418F"/>
    <w:rsid w:val="001D4797"/>
    <w:rsid w:val="001F3F8D"/>
    <w:rsid w:val="00257263"/>
    <w:rsid w:val="002679EF"/>
    <w:rsid w:val="00383AC1"/>
    <w:rsid w:val="003840C6"/>
    <w:rsid w:val="003A488A"/>
    <w:rsid w:val="003F05A9"/>
    <w:rsid w:val="00451746"/>
    <w:rsid w:val="00455367"/>
    <w:rsid w:val="004841CD"/>
    <w:rsid w:val="004C63F1"/>
    <w:rsid w:val="005D6221"/>
    <w:rsid w:val="0060158B"/>
    <w:rsid w:val="006A33DA"/>
    <w:rsid w:val="00762274"/>
    <w:rsid w:val="007C4A04"/>
    <w:rsid w:val="007C5F23"/>
    <w:rsid w:val="008D484B"/>
    <w:rsid w:val="009162A3"/>
    <w:rsid w:val="00A90ECB"/>
    <w:rsid w:val="00BE2DB1"/>
    <w:rsid w:val="00C12F9A"/>
    <w:rsid w:val="00C267F8"/>
    <w:rsid w:val="00C837FE"/>
    <w:rsid w:val="00C93BE7"/>
    <w:rsid w:val="00D12F07"/>
    <w:rsid w:val="00DB4747"/>
    <w:rsid w:val="00F5319D"/>
    <w:rsid w:val="00F6389A"/>
    <w:rsid w:val="00FA6212"/>
    <w:rsid w:val="00FE4A82"/>
    <w:rsid w:val="00FE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CB932-31A4-4428-98EB-BA834754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F23"/>
  </w:style>
  <w:style w:type="paragraph" w:styleId="a5">
    <w:name w:val="footer"/>
    <w:basedOn w:val="a"/>
    <w:link w:val="a6"/>
    <w:uiPriority w:val="99"/>
    <w:unhideWhenUsed/>
    <w:rsid w:val="007C5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F23"/>
  </w:style>
  <w:style w:type="paragraph" w:styleId="a7">
    <w:name w:val="Balloon Text"/>
    <w:basedOn w:val="a"/>
    <w:link w:val="a8"/>
    <w:uiPriority w:val="99"/>
    <w:semiHidden/>
    <w:unhideWhenUsed/>
    <w:rsid w:val="007C5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5F23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A9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4225</Words>
  <Characters>24088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ЕЛЬДОРАДО</dc:creator>
  <cp:lastModifiedBy>ЕЛЬДОРАДО</cp:lastModifiedBy>
  <cp:revision>21</cp:revision>
  <cp:lastPrinted>2017-10-10T06:50:00Z</cp:lastPrinted>
  <dcterms:created xsi:type="dcterms:W3CDTF">2017-08-04T11:56:00Z</dcterms:created>
  <dcterms:modified xsi:type="dcterms:W3CDTF">2017-10-31T15:35:00Z</dcterms:modified>
</cp:coreProperties>
</file>