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noProof/>
          <w:sz w:val="24"/>
          <w:szCs w:val="24"/>
        </w:rPr>
      </w:pPr>
      <w:r w:rsidRPr="00BC4CE5">
        <w:rPr>
          <w:rFonts w:eastAsia="Times New Roman"/>
          <w:noProof/>
          <w:sz w:val="24"/>
          <w:szCs w:val="24"/>
        </w:rPr>
        <w:drawing>
          <wp:inline distT="0" distB="0" distL="0" distR="0">
            <wp:extent cx="723900" cy="830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4"/>
        </w:rPr>
      </w:pPr>
      <w:r w:rsidRPr="00BC4CE5">
        <w:rPr>
          <w:rFonts w:eastAsia="Times New Roman"/>
          <w:b/>
          <w:sz w:val="28"/>
          <w:szCs w:val="24"/>
        </w:rPr>
        <w:t xml:space="preserve">АДМИНИСТРАЦИЯ ВОРОНЕЖСКОГО СЕЛЬСКОГО ПОСЕЛЕНИЯ 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4"/>
        </w:rPr>
      </w:pPr>
      <w:r w:rsidRPr="00BC4CE5">
        <w:rPr>
          <w:rFonts w:eastAsia="Times New Roman"/>
          <w:b/>
          <w:sz w:val="28"/>
          <w:szCs w:val="24"/>
        </w:rPr>
        <w:t xml:space="preserve">УСТЬ-ЛАБИНСКОГО РАЙОНА 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24"/>
        </w:rPr>
      </w:pPr>
      <w:r w:rsidRPr="00BC4CE5">
        <w:rPr>
          <w:rFonts w:eastAsia="Times New Roman"/>
          <w:b/>
          <w:sz w:val="36"/>
          <w:szCs w:val="24"/>
        </w:rPr>
        <w:t>П О С Т А Н О В Л Е Н И Е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C4CE5" w:rsidRPr="00BC4CE5" w:rsidRDefault="00EB4050" w:rsidP="00BC4CE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4C2304">
        <w:rPr>
          <w:rFonts w:eastAsia="Times New Roman"/>
          <w:sz w:val="28"/>
          <w:szCs w:val="28"/>
        </w:rPr>
        <w:t>01 сентября</w:t>
      </w:r>
      <w:r w:rsidR="00BC4CE5" w:rsidRPr="00BC4CE5">
        <w:rPr>
          <w:rFonts w:eastAsia="Times New Roman"/>
          <w:sz w:val="28"/>
          <w:szCs w:val="28"/>
        </w:rPr>
        <w:t xml:space="preserve"> 2021 г.                     </w:t>
      </w:r>
      <w:r w:rsidR="00BC4CE5">
        <w:rPr>
          <w:rFonts w:eastAsia="Times New Roman"/>
          <w:sz w:val="28"/>
          <w:szCs w:val="28"/>
        </w:rPr>
        <w:t xml:space="preserve">     </w:t>
      </w:r>
      <w:r w:rsidR="00BC4CE5">
        <w:rPr>
          <w:rFonts w:eastAsia="Times New Roman"/>
          <w:sz w:val="28"/>
          <w:szCs w:val="28"/>
        </w:rPr>
        <w:tab/>
      </w:r>
      <w:r w:rsidR="00BC4CE5">
        <w:rPr>
          <w:rFonts w:eastAsia="Times New Roman"/>
          <w:sz w:val="28"/>
          <w:szCs w:val="28"/>
        </w:rPr>
        <w:tab/>
      </w:r>
      <w:r w:rsidR="00BC4CE5">
        <w:rPr>
          <w:rFonts w:eastAsia="Times New Roman"/>
          <w:sz w:val="28"/>
          <w:szCs w:val="28"/>
        </w:rPr>
        <w:tab/>
      </w:r>
      <w:r w:rsidR="00BC4CE5">
        <w:rPr>
          <w:rFonts w:eastAsia="Times New Roman"/>
          <w:sz w:val="28"/>
          <w:szCs w:val="28"/>
        </w:rPr>
        <w:tab/>
      </w:r>
      <w:r w:rsidR="00BC4CE5">
        <w:rPr>
          <w:rFonts w:eastAsia="Times New Roman"/>
          <w:sz w:val="28"/>
          <w:szCs w:val="28"/>
        </w:rPr>
        <w:tab/>
      </w:r>
      <w:r w:rsidR="004C2304">
        <w:rPr>
          <w:rFonts w:eastAsia="Times New Roman"/>
          <w:sz w:val="28"/>
          <w:szCs w:val="28"/>
        </w:rPr>
        <w:t xml:space="preserve">  № 109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C4CE5">
        <w:rPr>
          <w:rFonts w:eastAsia="Times New Roman"/>
          <w:sz w:val="24"/>
          <w:szCs w:val="24"/>
        </w:rPr>
        <w:t>станица Воронежская</w:t>
      </w:r>
    </w:p>
    <w:p w:rsidR="00BC4CE5" w:rsidRPr="00BC4CE5" w:rsidRDefault="00BC4CE5" w:rsidP="00BC4CE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335504" w:rsidRDefault="00335504" w:rsidP="00335504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утверждении Порядка</w:t>
      </w:r>
      <w:r w:rsidR="000C1206" w:rsidRPr="000C1206">
        <w:rPr>
          <w:rFonts w:eastAsia="Times New Roman"/>
          <w:b/>
          <w:bCs/>
          <w:sz w:val="28"/>
          <w:szCs w:val="28"/>
        </w:rPr>
        <w:t xml:space="preserve"> привлечения остатков средств на единый счет бюджета</w:t>
      </w:r>
      <w:r>
        <w:rPr>
          <w:rFonts w:eastAsia="Times New Roman"/>
          <w:b/>
          <w:bCs/>
          <w:sz w:val="28"/>
          <w:szCs w:val="28"/>
        </w:rPr>
        <w:t xml:space="preserve"> Воронежского сельского поселения Усть-Лабинского района</w:t>
      </w:r>
      <w:r w:rsidR="000C1206" w:rsidRPr="000C1206">
        <w:rPr>
          <w:rFonts w:eastAsia="Times New Roman"/>
          <w:b/>
          <w:bCs/>
          <w:sz w:val="28"/>
          <w:szCs w:val="28"/>
        </w:rPr>
        <w:t xml:space="preserve"> </w:t>
      </w:r>
    </w:p>
    <w:p w:rsidR="000C1206" w:rsidRPr="000C1206" w:rsidRDefault="000C1206" w:rsidP="00335504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  <w:r w:rsidRPr="000C1206">
        <w:rPr>
          <w:rFonts w:eastAsia="Times New Roman"/>
          <w:b/>
          <w:bCs/>
          <w:sz w:val="28"/>
          <w:szCs w:val="28"/>
        </w:rPr>
        <w:t>и возврата привлеченных средств</w:t>
      </w:r>
    </w:p>
    <w:p w:rsidR="000C1206" w:rsidRDefault="000C1206" w:rsidP="00816CF8">
      <w:pPr>
        <w:widowControl/>
        <w:spacing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335504" w:rsidRDefault="00335504" w:rsidP="00816CF8">
      <w:pPr>
        <w:widowControl/>
        <w:spacing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0C1206" w:rsidRPr="000C1206" w:rsidRDefault="000C1206" w:rsidP="00335504">
      <w:pPr>
        <w:widowControl/>
        <w:spacing w:after="100" w:afterAutospacing="1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</w:t>
      </w:r>
      <w:r>
        <w:rPr>
          <w:rFonts w:eastAsia="Times New Roman"/>
          <w:sz w:val="28"/>
          <w:szCs w:val="28"/>
        </w:rPr>
        <w:t xml:space="preserve">ительства Российской Федерации </w:t>
      </w:r>
      <w:r w:rsidRPr="000C1206">
        <w:rPr>
          <w:rFonts w:eastAsia="Times New Roman"/>
          <w:sz w:val="28"/>
          <w:szCs w:val="28"/>
        </w:rPr>
        <w:t>от 30.03.2020 № 368 «Об утверждении Правил привлечения Федеральным казначейством остатков средств на ед</w:t>
      </w:r>
      <w:r>
        <w:rPr>
          <w:rFonts w:eastAsia="Times New Roman"/>
          <w:sz w:val="28"/>
          <w:szCs w:val="28"/>
        </w:rPr>
        <w:t xml:space="preserve">иный счет федерального бюджета </w:t>
      </w:r>
      <w:r w:rsidRPr="000C1206">
        <w:rPr>
          <w:rFonts w:eastAsia="Times New Roman"/>
          <w:sz w:val="28"/>
          <w:szCs w:val="28"/>
        </w:rPr>
        <w:t xml:space="preserve"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</w:t>
      </w:r>
      <w:r w:rsidR="009934D0">
        <w:rPr>
          <w:rFonts w:eastAsia="Times New Roman"/>
          <w:sz w:val="28"/>
          <w:szCs w:val="28"/>
        </w:rPr>
        <w:t>возврата привлеченных средств» и руководствуясь Уставом</w:t>
      </w:r>
      <w:r w:rsidRPr="000C12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Воронежского</w:t>
      </w:r>
      <w:r w:rsidRPr="000C1206">
        <w:rPr>
          <w:rFonts w:eastAsia="Times New Roman"/>
          <w:sz w:val="28"/>
          <w:szCs w:val="28"/>
        </w:rPr>
        <w:t xml:space="preserve"> сельского поселения Усть-Лабинского района</w:t>
      </w:r>
      <w:r w:rsidR="00335504">
        <w:rPr>
          <w:rFonts w:eastAsia="Times New Roman"/>
          <w:sz w:val="28"/>
          <w:szCs w:val="28"/>
        </w:rPr>
        <w:t>,</w:t>
      </w:r>
      <w:r w:rsidRPr="000C1206">
        <w:rPr>
          <w:rFonts w:eastAsia="Times New Roman"/>
          <w:sz w:val="28"/>
          <w:szCs w:val="28"/>
        </w:rPr>
        <w:t xml:space="preserve"> постановляю:</w:t>
      </w:r>
    </w:p>
    <w:p w:rsidR="0022642F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Pr="000C1206">
        <w:rPr>
          <w:rFonts w:eastAsia="Times New Roman"/>
          <w:sz w:val="28"/>
          <w:szCs w:val="28"/>
        </w:rPr>
        <w:t xml:space="preserve">Утвердить Порядок </w:t>
      </w:r>
      <w:r w:rsidR="00335504" w:rsidRPr="00335504">
        <w:rPr>
          <w:rFonts w:eastAsia="Times New Roman"/>
          <w:sz w:val="28"/>
          <w:szCs w:val="28"/>
        </w:rPr>
        <w:t>привлечения остатков средств на единый счет бюджета Воронежского сельского поселения Усть-Лабинского района и возврата привлеченных средств</w:t>
      </w:r>
      <w:r w:rsidR="00335504">
        <w:rPr>
          <w:rFonts w:eastAsia="Times New Roman"/>
          <w:sz w:val="28"/>
          <w:szCs w:val="28"/>
        </w:rPr>
        <w:t>, согласно приложению</w:t>
      </w:r>
      <w:r w:rsidRPr="000C1206">
        <w:rPr>
          <w:rFonts w:eastAsia="Times New Roman"/>
          <w:sz w:val="28"/>
          <w:szCs w:val="28"/>
        </w:rPr>
        <w:t>.</w:t>
      </w:r>
    </w:p>
    <w:p w:rsidR="000C1206" w:rsidRDefault="0022642F" w:rsidP="00DC62A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0C1206">
        <w:rPr>
          <w:rFonts w:eastAsia="Times New Roman"/>
          <w:spacing w:val="-2"/>
          <w:sz w:val="28"/>
          <w:szCs w:val="28"/>
        </w:rPr>
        <w:t xml:space="preserve">Юридическому </w:t>
      </w:r>
      <w:r w:rsidR="000C1206" w:rsidRPr="000C1206">
        <w:rPr>
          <w:rFonts w:eastAsia="Times New Roman"/>
          <w:spacing w:val="-2"/>
          <w:sz w:val="28"/>
          <w:szCs w:val="28"/>
        </w:rPr>
        <w:t xml:space="preserve">отделу </w:t>
      </w:r>
      <w:r w:rsidR="000C1206">
        <w:rPr>
          <w:rFonts w:eastAsia="Times New Roman"/>
          <w:spacing w:val="-2"/>
          <w:sz w:val="28"/>
          <w:szCs w:val="28"/>
        </w:rPr>
        <w:t>администрации Воронежского сельского поселения Усть-Лабинского района (Субочева</w:t>
      </w:r>
      <w:r w:rsidR="000C1206" w:rsidRPr="000C1206">
        <w:rPr>
          <w:rFonts w:eastAsia="Times New Roman"/>
          <w:spacing w:val="-2"/>
          <w:sz w:val="28"/>
          <w:szCs w:val="28"/>
        </w:rPr>
        <w:t xml:space="preserve">) </w:t>
      </w:r>
      <w:r w:rsidR="000C1206">
        <w:rPr>
          <w:rFonts w:eastAsia="Times New Roman"/>
          <w:spacing w:val="-2"/>
          <w:sz w:val="28"/>
          <w:szCs w:val="28"/>
        </w:rPr>
        <w:t>обнародовать настоящее пост</w:t>
      </w:r>
      <w:r w:rsidR="009934D0">
        <w:rPr>
          <w:rFonts w:eastAsia="Times New Roman"/>
          <w:spacing w:val="-2"/>
          <w:sz w:val="28"/>
          <w:szCs w:val="28"/>
        </w:rPr>
        <w:t xml:space="preserve">ановление </w:t>
      </w:r>
      <w:r w:rsidR="000C1206">
        <w:rPr>
          <w:rFonts w:eastAsia="Times New Roman"/>
          <w:spacing w:val="-2"/>
          <w:sz w:val="28"/>
          <w:szCs w:val="28"/>
        </w:rPr>
        <w:t xml:space="preserve">и </w:t>
      </w:r>
      <w:r w:rsidR="000C1206" w:rsidRPr="000C1206">
        <w:rPr>
          <w:rFonts w:eastAsia="Times New Roman"/>
          <w:spacing w:val="-2"/>
          <w:sz w:val="28"/>
          <w:szCs w:val="28"/>
        </w:rPr>
        <w:t xml:space="preserve">разместить на </w:t>
      </w:r>
      <w:r w:rsidR="000C1206">
        <w:rPr>
          <w:rFonts w:eastAsia="Times New Roman"/>
          <w:spacing w:val="-2"/>
          <w:sz w:val="28"/>
          <w:szCs w:val="28"/>
        </w:rPr>
        <w:t xml:space="preserve">официальном сайте Воронежского сельского поселения Усть-Лабинского района </w:t>
      </w:r>
      <w:r w:rsidR="000C1206">
        <w:rPr>
          <w:rFonts w:eastAsia="Times New Roman"/>
          <w:sz w:val="28"/>
          <w:szCs w:val="28"/>
        </w:rPr>
        <w:t>в информационно-телекоммуникационной сети «Интернет»</w:t>
      </w:r>
      <w:r w:rsidR="000C1206" w:rsidRPr="000C1206">
        <w:rPr>
          <w:rFonts w:eastAsia="Times New Roman"/>
          <w:spacing w:val="-2"/>
          <w:sz w:val="28"/>
          <w:szCs w:val="28"/>
        </w:rPr>
        <w:t>.</w:t>
      </w: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Pr="000C1206">
        <w:rPr>
          <w:rFonts w:eastAsia="Times New Roman"/>
          <w:sz w:val="28"/>
          <w:szCs w:val="28"/>
        </w:rPr>
        <w:t xml:space="preserve">Контроль за выполнением настоящего </w:t>
      </w:r>
      <w:r>
        <w:rPr>
          <w:rFonts w:eastAsia="Times New Roman"/>
          <w:sz w:val="28"/>
          <w:szCs w:val="28"/>
        </w:rPr>
        <w:t xml:space="preserve">постановления </w:t>
      </w:r>
      <w:r w:rsidRPr="000C1206">
        <w:rPr>
          <w:rFonts w:eastAsia="Times New Roman"/>
          <w:sz w:val="28"/>
          <w:szCs w:val="28"/>
        </w:rPr>
        <w:t xml:space="preserve">возложить на </w:t>
      </w:r>
      <w:r>
        <w:rPr>
          <w:rFonts w:eastAsia="Times New Roman"/>
          <w:sz w:val="28"/>
          <w:szCs w:val="28"/>
        </w:rPr>
        <w:t xml:space="preserve">исполняющего обязанности главы Воронежского </w:t>
      </w:r>
      <w:r w:rsidRPr="000C1206">
        <w:rPr>
          <w:rFonts w:eastAsia="Times New Roman"/>
          <w:sz w:val="28"/>
          <w:szCs w:val="28"/>
        </w:rPr>
        <w:t>сельского поселения Усть-Лабинского района</w:t>
      </w:r>
      <w:r>
        <w:rPr>
          <w:rFonts w:eastAsia="Times New Roman"/>
          <w:sz w:val="28"/>
          <w:szCs w:val="28"/>
        </w:rPr>
        <w:t xml:space="preserve"> Зуева М.Д</w:t>
      </w:r>
      <w:r w:rsidRPr="000C1206">
        <w:rPr>
          <w:rFonts w:eastAsia="Times New Roman"/>
          <w:sz w:val="28"/>
          <w:szCs w:val="28"/>
        </w:rPr>
        <w:t>.</w:t>
      </w: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4. </w:t>
      </w:r>
      <w:r w:rsidRPr="000C1206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>
        <w:rPr>
          <w:rFonts w:eastAsia="Times New Roman"/>
          <w:sz w:val="28"/>
          <w:szCs w:val="28"/>
        </w:rPr>
        <w:t>со дня его</w:t>
      </w:r>
      <w:r w:rsidRPr="000C1206">
        <w:rPr>
          <w:rFonts w:eastAsia="Times New Roman"/>
          <w:sz w:val="28"/>
          <w:szCs w:val="28"/>
        </w:rPr>
        <w:t xml:space="preserve"> официального обнародования и распространяется на правоотношения</w:t>
      </w:r>
      <w:r>
        <w:rPr>
          <w:rFonts w:eastAsia="Times New Roman"/>
          <w:sz w:val="28"/>
          <w:szCs w:val="28"/>
        </w:rPr>
        <w:t>,</w:t>
      </w:r>
      <w:r w:rsidRPr="000C1206">
        <w:rPr>
          <w:rFonts w:eastAsia="Times New Roman"/>
          <w:sz w:val="28"/>
          <w:szCs w:val="28"/>
        </w:rPr>
        <w:t xml:space="preserve"> возникшие с 01 января 2021 года.</w:t>
      </w: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Исполняющий обязанности главы</w:t>
      </w:r>
    </w:p>
    <w:p w:rsid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Воронежского сельского поселения </w:t>
      </w:r>
    </w:p>
    <w:p w:rsidR="000C1206" w:rsidRPr="000C1206" w:rsidRDefault="000C1206" w:rsidP="00335504">
      <w:pPr>
        <w:widowControl/>
        <w:tabs>
          <w:tab w:val="left" w:pos="567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Усть-Лабинского района                                                 М.Д. Зуев</w:t>
      </w:r>
    </w:p>
    <w:p w:rsidR="000C1206" w:rsidRPr="000C1206" w:rsidRDefault="000C1206" w:rsidP="00335504">
      <w:pPr>
        <w:shd w:val="clear" w:color="auto" w:fill="FFFFFF"/>
        <w:tabs>
          <w:tab w:val="left" w:leader="underscore" w:pos="5342"/>
        </w:tabs>
        <w:spacing w:before="374"/>
        <w:ind w:firstLine="709"/>
        <w:rPr>
          <w:sz w:val="28"/>
          <w:szCs w:val="28"/>
        </w:rPr>
        <w:sectPr w:rsidR="000C1206" w:rsidRPr="000C1206" w:rsidSect="000C1206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335504" w:rsidRPr="00335504" w:rsidRDefault="00335504" w:rsidP="00335504">
      <w:pPr>
        <w:ind w:left="5103"/>
        <w:rPr>
          <w:sz w:val="28"/>
          <w:szCs w:val="28"/>
        </w:rPr>
      </w:pPr>
      <w:r w:rsidRPr="00335504">
        <w:rPr>
          <w:sz w:val="28"/>
          <w:szCs w:val="28"/>
        </w:rPr>
        <w:lastRenderedPageBreak/>
        <w:t>Приложение</w:t>
      </w:r>
    </w:p>
    <w:p w:rsidR="00335504" w:rsidRPr="00335504" w:rsidRDefault="00335504" w:rsidP="00335504">
      <w:pPr>
        <w:ind w:left="5103"/>
        <w:rPr>
          <w:sz w:val="28"/>
          <w:szCs w:val="28"/>
        </w:rPr>
      </w:pPr>
      <w:r w:rsidRPr="00335504">
        <w:rPr>
          <w:sz w:val="28"/>
          <w:szCs w:val="28"/>
        </w:rPr>
        <w:t>к постановлению администрации</w:t>
      </w:r>
    </w:p>
    <w:p w:rsidR="00335504" w:rsidRPr="00335504" w:rsidRDefault="00335504" w:rsidP="00335504">
      <w:pPr>
        <w:ind w:left="5103"/>
        <w:rPr>
          <w:sz w:val="28"/>
          <w:szCs w:val="28"/>
        </w:rPr>
      </w:pPr>
      <w:r>
        <w:rPr>
          <w:sz w:val="28"/>
          <w:szCs w:val="28"/>
        </w:rPr>
        <w:t>Воронежского</w:t>
      </w:r>
      <w:r w:rsidRPr="00335504">
        <w:rPr>
          <w:sz w:val="28"/>
          <w:szCs w:val="28"/>
        </w:rPr>
        <w:t xml:space="preserve"> сельского поселения</w:t>
      </w:r>
    </w:p>
    <w:p w:rsidR="00335504" w:rsidRPr="00335504" w:rsidRDefault="00335504" w:rsidP="00335504">
      <w:pPr>
        <w:ind w:left="5103"/>
        <w:rPr>
          <w:sz w:val="28"/>
          <w:szCs w:val="28"/>
        </w:rPr>
      </w:pPr>
      <w:r w:rsidRPr="00335504">
        <w:rPr>
          <w:sz w:val="28"/>
          <w:szCs w:val="28"/>
        </w:rPr>
        <w:t>Усть-Лабинского района</w:t>
      </w:r>
    </w:p>
    <w:p w:rsidR="00335504" w:rsidRPr="00335504" w:rsidRDefault="00335504" w:rsidP="00335504">
      <w:pPr>
        <w:ind w:left="5103"/>
        <w:rPr>
          <w:sz w:val="28"/>
          <w:szCs w:val="28"/>
        </w:rPr>
      </w:pPr>
      <w:r w:rsidRPr="00335504">
        <w:rPr>
          <w:sz w:val="28"/>
          <w:szCs w:val="28"/>
        </w:rPr>
        <w:t xml:space="preserve">от </w:t>
      </w:r>
      <w:r w:rsidR="004C2304">
        <w:rPr>
          <w:sz w:val="28"/>
          <w:szCs w:val="28"/>
        </w:rPr>
        <w:t>01.09.2021 года № 109</w:t>
      </w:r>
      <w:r>
        <w:rPr>
          <w:sz w:val="28"/>
          <w:szCs w:val="28"/>
        </w:rPr>
        <w:t xml:space="preserve"> </w:t>
      </w:r>
    </w:p>
    <w:p w:rsidR="000E4D4C" w:rsidRDefault="000E4D4C" w:rsidP="003355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335504" w:rsidRPr="000C1206" w:rsidRDefault="00335504" w:rsidP="003355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2B687E" w:rsidRPr="00335504" w:rsidRDefault="00AE686C" w:rsidP="0033550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35504">
        <w:rPr>
          <w:rFonts w:eastAsia="Times New Roman"/>
          <w:b/>
          <w:bCs/>
          <w:sz w:val="28"/>
          <w:szCs w:val="28"/>
        </w:rPr>
        <w:t>ПОРЯДОК</w:t>
      </w:r>
    </w:p>
    <w:p w:rsidR="002B687E" w:rsidRDefault="00AE686C" w:rsidP="00335504">
      <w:pPr>
        <w:shd w:val="clear" w:color="auto" w:fill="FFFFFF"/>
        <w:ind w:right="2"/>
        <w:jc w:val="center"/>
        <w:rPr>
          <w:rFonts w:eastAsia="Times New Roman"/>
          <w:b/>
          <w:sz w:val="28"/>
          <w:szCs w:val="28"/>
        </w:rPr>
      </w:pPr>
      <w:r w:rsidRPr="00335504">
        <w:rPr>
          <w:rFonts w:eastAsia="Times New Roman"/>
          <w:b/>
          <w:sz w:val="28"/>
          <w:szCs w:val="28"/>
        </w:rPr>
        <w:t xml:space="preserve">привлечения остатков средств на единый счет бюджета </w:t>
      </w:r>
      <w:r w:rsidR="00335504">
        <w:rPr>
          <w:b/>
          <w:sz w:val="28"/>
          <w:szCs w:val="28"/>
        </w:rPr>
        <w:t>Воронежск</w:t>
      </w:r>
      <w:r w:rsidR="000E4D4C" w:rsidRPr="00335504">
        <w:rPr>
          <w:b/>
          <w:sz w:val="28"/>
          <w:szCs w:val="28"/>
        </w:rPr>
        <w:t xml:space="preserve">ого сельского поселения Усть-Лабинского района </w:t>
      </w:r>
      <w:r w:rsidRPr="00335504">
        <w:rPr>
          <w:rFonts w:eastAsia="Times New Roman"/>
          <w:b/>
          <w:sz w:val="28"/>
          <w:szCs w:val="28"/>
        </w:rPr>
        <w:t>и возврата привлеченных средств</w:t>
      </w:r>
    </w:p>
    <w:p w:rsidR="00335504" w:rsidRPr="00335504" w:rsidRDefault="00335504" w:rsidP="00335504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p w:rsidR="002B687E" w:rsidRPr="000C1206" w:rsidRDefault="00AE686C" w:rsidP="00335504">
      <w:pPr>
        <w:shd w:val="clear" w:color="auto" w:fill="FFFFFF"/>
        <w:ind w:right="79" w:firstLine="709"/>
        <w:jc w:val="center"/>
        <w:rPr>
          <w:sz w:val="28"/>
          <w:szCs w:val="28"/>
        </w:rPr>
      </w:pPr>
      <w:r w:rsidRPr="000C1206">
        <w:rPr>
          <w:b/>
          <w:bCs/>
          <w:sz w:val="28"/>
          <w:szCs w:val="28"/>
          <w:lang w:val="en-US"/>
        </w:rPr>
        <w:t>I</w:t>
      </w:r>
      <w:r w:rsidRPr="000C1206">
        <w:rPr>
          <w:b/>
          <w:bCs/>
          <w:sz w:val="28"/>
          <w:szCs w:val="28"/>
        </w:rPr>
        <w:t xml:space="preserve">. </w:t>
      </w:r>
      <w:r w:rsidRPr="000C1206">
        <w:rPr>
          <w:rFonts w:eastAsia="Times New Roman"/>
          <w:b/>
          <w:bCs/>
          <w:sz w:val="28"/>
          <w:szCs w:val="28"/>
        </w:rPr>
        <w:t>Общие положения</w:t>
      </w:r>
    </w:p>
    <w:p w:rsidR="002B687E" w:rsidRPr="000C1206" w:rsidRDefault="00AE686C" w:rsidP="00335504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0C1206">
        <w:rPr>
          <w:bCs/>
          <w:spacing w:val="-22"/>
          <w:sz w:val="28"/>
          <w:szCs w:val="28"/>
        </w:rPr>
        <w:t>1.</w:t>
      </w:r>
      <w:r w:rsidR="000F0276">
        <w:rPr>
          <w:b/>
          <w:bCs/>
          <w:sz w:val="28"/>
          <w:szCs w:val="28"/>
        </w:rPr>
        <w:t xml:space="preserve"> </w:t>
      </w:r>
      <w:r w:rsidRPr="000C1206">
        <w:rPr>
          <w:rFonts w:eastAsia="Times New Roman"/>
          <w:sz w:val="28"/>
          <w:szCs w:val="28"/>
        </w:rPr>
        <w:t>Настоящий Порядок устанавливает правила:</w:t>
      </w:r>
    </w:p>
    <w:p w:rsidR="002B687E" w:rsidRPr="000C1206" w:rsidRDefault="00AE686C" w:rsidP="00335504">
      <w:pPr>
        <w:shd w:val="clear" w:color="auto" w:fill="FFFFFF"/>
        <w:tabs>
          <w:tab w:val="left" w:pos="1037"/>
          <w:tab w:val="left" w:leader="underscore" w:pos="8705"/>
        </w:tabs>
        <w:ind w:firstLine="567"/>
        <w:jc w:val="both"/>
        <w:rPr>
          <w:sz w:val="28"/>
          <w:szCs w:val="28"/>
        </w:rPr>
      </w:pPr>
      <w:r w:rsidRPr="000C1206">
        <w:rPr>
          <w:rFonts w:eastAsia="Times New Roman"/>
          <w:spacing w:val="-2"/>
          <w:sz w:val="28"/>
          <w:szCs w:val="28"/>
        </w:rPr>
        <w:t>а)</w:t>
      </w:r>
      <w:r w:rsidR="000F0276">
        <w:rPr>
          <w:rFonts w:eastAsia="Times New Roman"/>
          <w:sz w:val="28"/>
          <w:szCs w:val="28"/>
        </w:rPr>
        <w:t xml:space="preserve"> </w:t>
      </w:r>
      <w:r w:rsidRPr="000C1206">
        <w:rPr>
          <w:rFonts w:eastAsia="Times New Roman"/>
          <w:sz w:val="28"/>
          <w:szCs w:val="28"/>
        </w:rPr>
        <w:t xml:space="preserve">привлечения финансовым </w:t>
      </w:r>
      <w:r w:rsidR="000E4D4C" w:rsidRPr="000C1206">
        <w:rPr>
          <w:rFonts w:eastAsia="Times New Roman"/>
          <w:sz w:val="28"/>
          <w:szCs w:val="28"/>
        </w:rPr>
        <w:t>отделом</w:t>
      </w:r>
      <w:r w:rsidRPr="000C1206">
        <w:rPr>
          <w:rFonts w:eastAsia="Times New Roman"/>
          <w:sz w:val="28"/>
          <w:szCs w:val="28"/>
        </w:rPr>
        <w:t xml:space="preserve"> администрации </w:t>
      </w:r>
      <w:r w:rsidR="00335504">
        <w:rPr>
          <w:sz w:val="28"/>
          <w:szCs w:val="28"/>
        </w:rPr>
        <w:t>Воронежск</w:t>
      </w:r>
      <w:r w:rsidR="000E4D4C" w:rsidRPr="000C1206">
        <w:rPr>
          <w:sz w:val="28"/>
          <w:szCs w:val="28"/>
        </w:rPr>
        <w:t xml:space="preserve">ого сельского поселения Усть-Лабинского района </w:t>
      </w:r>
      <w:r w:rsidRPr="000C1206">
        <w:rPr>
          <w:rFonts w:eastAsia="Times New Roman"/>
          <w:sz w:val="28"/>
          <w:szCs w:val="28"/>
        </w:rPr>
        <w:t>(далее</w:t>
      </w:r>
      <w:r w:rsidR="00683234" w:rsidRPr="000C1206">
        <w:rPr>
          <w:rFonts w:eastAsia="Times New Roman"/>
          <w:sz w:val="28"/>
          <w:szCs w:val="28"/>
        </w:rPr>
        <w:t xml:space="preserve"> </w:t>
      </w:r>
      <w:r w:rsidRPr="000C1206">
        <w:rPr>
          <w:sz w:val="28"/>
          <w:szCs w:val="28"/>
        </w:rPr>
        <w:t xml:space="preserve">- </w:t>
      </w:r>
      <w:r w:rsidRPr="000C1206">
        <w:rPr>
          <w:rFonts w:eastAsia="Times New Roman"/>
          <w:sz w:val="28"/>
          <w:szCs w:val="28"/>
        </w:rPr>
        <w:t>финансов</w:t>
      </w:r>
      <w:r w:rsidR="000E4D4C" w:rsidRPr="000C1206">
        <w:rPr>
          <w:rFonts w:eastAsia="Times New Roman"/>
          <w:sz w:val="28"/>
          <w:szCs w:val="28"/>
        </w:rPr>
        <w:t>ый отдел</w:t>
      </w:r>
      <w:r w:rsidRPr="000C1206">
        <w:rPr>
          <w:rFonts w:eastAsia="Times New Roman"/>
          <w:sz w:val="28"/>
          <w:szCs w:val="28"/>
        </w:rPr>
        <w:t xml:space="preserve">) остатков средств на единый счет </w:t>
      </w:r>
      <w:r w:rsidR="00521E13" w:rsidRPr="000C1206">
        <w:rPr>
          <w:rFonts w:eastAsia="Times New Roman"/>
          <w:sz w:val="28"/>
          <w:szCs w:val="28"/>
        </w:rPr>
        <w:t xml:space="preserve">бюджета </w:t>
      </w:r>
      <w:r w:rsidR="00335504">
        <w:rPr>
          <w:sz w:val="28"/>
          <w:szCs w:val="28"/>
        </w:rPr>
        <w:t>Воронежск</w:t>
      </w:r>
      <w:r w:rsidR="00521E13" w:rsidRPr="000C1206">
        <w:rPr>
          <w:sz w:val="28"/>
          <w:szCs w:val="28"/>
        </w:rPr>
        <w:t xml:space="preserve">ого сельского поселения Усть-Лабинского района (далее - </w:t>
      </w:r>
      <w:r w:rsidRPr="000C1206">
        <w:rPr>
          <w:rFonts w:eastAsia="Times New Roman"/>
          <w:sz w:val="28"/>
          <w:szCs w:val="28"/>
        </w:rPr>
        <w:t>местного бюджета</w:t>
      </w:r>
      <w:r w:rsidR="00521E13" w:rsidRPr="000C1206">
        <w:rPr>
          <w:rFonts w:eastAsia="Times New Roman"/>
          <w:sz w:val="28"/>
          <w:szCs w:val="28"/>
        </w:rPr>
        <w:t>)</w:t>
      </w:r>
      <w:r w:rsidRPr="000C1206">
        <w:rPr>
          <w:rFonts w:eastAsia="Times New Roman"/>
          <w:sz w:val="28"/>
          <w:szCs w:val="28"/>
        </w:rPr>
        <w:t xml:space="preserve"> за счет:</w:t>
      </w:r>
    </w:p>
    <w:p w:rsidR="002B687E" w:rsidRPr="000C1206" w:rsidRDefault="00AE686C" w:rsidP="00335504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2B687E" w:rsidRPr="000C1206" w:rsidRDefault="00AE686C" w:rsidP="00335504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2B687E" w:rsidRPr="000C1206" w:rsidRDefault="00AE686C" w:rsidP="00335504">
      <w:pPr>
        <w:shd w:val="clear" w:color="auto" w:fill="FFFFFF"/>
        <w:ind w:right="7" w:firstLine="567"/>
        <w:jc w:val="both"/>
        <w:rPr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2B687E" w:rsidRPr="000C1206" w:rsidRDefault="00AE686C" w:rsidP="00335504">
      <w:pPr>
        <w:shd w:val="clear" w:color="auto" w:fill="FFFFFF"/>
        <w:tabs>
          <w:tab w:val="left" w:pos="1037"/>
        </w:tabs>
        <w:ind w:right="7" w:firstLine="567"/>
        <w:jc w:val="both"/>
        <w:rPr>
          <w:sz w:val="28"/>
          <w:szCs w:val="28"/>
        </w:rPr>
      </w:pPr>
      <w:r w:rsidRPr="000C1206">
        <w:rPr>
          <w:rFonts w:eastAsia="Times New Roman"/>
          <w:spacing w:val="-5"/>
          <w:sz w:val="28"/>
          <w:szCs w:val="28"/>
        </w:rPr>
        <w:t>б)</w:t>
      </w:r>
      <w:r w:rsidRPr="000C1206">
        <w:rPr>
          <w:rFonts w:eastAsia="Times New Roman"/>
          <w:sz w:val="28"/>
          <w:szCs w:val="28"/>
        </w:rPr>
        <w:tab/>
        <w:t>возврата с единого счета местного бюджета указанных в абзацах втором -</w:t>
      </w:r>
      <w:r w:rsidR="00521E13" w:rsidRPr="000C1206">
        <w:rPr>
          <w:rFonts w:eastAsia="Times New Roman"/>
          <w:sz w:val="28"/>
          <w:szCs w:val="28"/>
        </w:rPr>
        <w:t xml:space="preserve"> </w:t>
      </w:r>
      <w:r w:rsidRPr="000C1206">
        <w:rPr>
          <w:rFonts w:eastAsia="Times New Roman"/>
          <w:sz w:val="28"/>
          <w:szCs w:val="28"/>
        </w:rPr>
        <w:t>четвертом подпункта «а» настоящего пункта средств на казначейские счета, с</w:t>
      </w:r>
      <w:r w:rsidR="00521E13" w:rsidRPr="000C1206">
        <w:rPr>
          <w:rFonts w:eastAsia="Times New Roman"/>
          <w:sz w:val="28"/>
          <w:szCs w:val="28"/>
        </w:rPr>
        <w:t xml:space="preserve"> </w:t>
      </w:r>
      <w:r w:rsidRPr="000C1206">
        <w:rPr>
          <w:rFonts w:eastAsia="Times New Roman"/>
          <w:sz w:val="28"/>
          <w:szCs w:val="28"/>
        </w:rPr>
        <w:t>которых они были ранее перечислены.</w:t>
      </w:r>
    </w:p>
    <w:p w:rsidR="002B687E" w:rsidRPr="000C1206" w:rsidRDefault="00AE686C" w:rsidP="00335504">
      <w:pPr>
        <w:numPr>
          <w:ilvl w:val="0"/>
          <w:numId w:val="3"/>
        </w:numPr>
        <w:shd w:val="clear" w:color="auto" w:fill="FFFFFF"/>
        <w:tabs>
          <w:tab w:val="left" w:pos="994"/>
        </w:tabs>
        <w:ind w:right="7" w:firstLine="567"/>
        <w:jc w:val="both"/>
        <w:rPr>
          <w:spacing w:val="-7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- казначейские счета) открываются </w:t>
      </w:r>
      <w:r w:rsidR="00683234" w:rsidRPr="000C1206">
        <w:rPr>
          <w:rFonts w:eastAsia="Times New Roman"/>
          <w:sz w:val="28"/>
          <w:szCs w:val="28"/>
        </w:rPr>
        <w:t>администра</w:t>
      </w:r>
      <w:r w:rsidR="007B4F71">
        <w:rPr>
          <w:rFonts w:eastAsia="Times New Roman"/>
          <w:sz w:val="28"/>
          <w:szCs w:val="28"/>
        </w:rPr>
        <w:t>цией</w:t>
      </w:r>
      <w:r w:rsidR="00683234" w:rsidRPr="000C1206">
        <w:rPr>
          <w:rFonts w:eastAsia="Times New Roman"/>
          <w:sz w:val="28"/>
          <w:szCs w:val="28"/>
        </w:rPr>
        <w:t xml:space="preserve"> </w:t>
      </w:r>
      <w:r w:rsidR="00335504">
        <w:rPr>
          <w:sz w:val="28"/>
          <w:szCs w:val="28"/>
        </w:rPr>
        <w:t>Воронежск</w:t>
      </w:r>
      <w:r w:rsidR="00683234" w:rsidRPr="000C1206">
        <w:rPr>
          <w:sz w:val="28"/>
          <w:szCs w:val="28"/>
        </w:rPr>
        <w:t xml:space="preserve">ого сельского поселения Усть-Лабинского района </w:t>
      </w:r>
      <w:r w:rsidRPr="000C1206">
        <w:rPr>
          <w:rFonts w:eastAsia="Times New Roman"/>
          <w:sz w:val="28"/>
          <w:szCs w:val="28"/>
        </w:rPr>
        <w:t>в Федеральном казначействе.</w:t>
      </w:r>
    </w:p>
    <w:p w:rsidR="00816CF8" w:rsidRDefault="00AE686C" w:rsidP="00816CF8">
      <w:pPr>
        <w:numPr>
          <w:ilvl w:val="0"/>
          <w:numId w:val="3"/>
        </w:numPr>
        <w:shd w:val="clear" w:color="auto" w:fill="FFFFFF"/>
        <w:tabs>
          <w:tab w:val="left" w:pos="994"/>
        </w:tabs>
        <w:ind w:right="7" w:firstLine="567"/>
        <w:jc w:val="both"/>
        <w:rPr>
          <w:spacing w:val="-12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осуществляет учет операций в соответствии с настоящим Порядком в части сумм:</w:t>
      </w:r>
    </w:p>
    <w:p w:rsidR="00816CF8" w:rsidRDefault="00816CF8" w:rsidP="00816CF8">
      <w:pPr>
        <w:shd w:val="clear" w:color="auto" w:fill="FFFFFF"/>
        <w:tabs>
          <w:tab w:val="left" w:pos="567"/>
        </w:tabs>
        <w:ind w:right="7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16CF8">
        <w:rPr>
          <w:rFonts w:eastAsia="Times New Roman"/>
          <w:sz w:val="28"/>
          <w:szCs w:val="28"/>
        </w:rPr>
        <w:t xml:space="preserve">- </w:t>
      </w:r>
      <w:r w:rsidR="00AE686C" w:rsidRPr="00816CF8">
        <w:rPr>
          <w:rFonts w:eastAsia="Times New Roman"/>
          <w:sz w:val="28"/>
          <w:szCs w:val="28"/>
        </w:rPr>
        <w:t>поступивших (перечисленных) на единый счет местного бюджета с</w:t>
      </w:r>
      <w:r w:rsidRPr="00816CF8">
        <w:rPr>
          <w:rFonts w:eastAsia="Times New Roman"/>
          <w:sz w:val="28"/>
          <w:szCs w:val="28"/>
        </w:rPr>
        <w:t xml:space="preserve"> </w:t>
      </w:r>
      <w:r w:rsidR="00AE686C" w:rsidRPr="00816CF8">
        <w:rPr>
          <w:rFonts w:eastAsia="Times New Roman"/>
          <w:sz w:val="28"/>
          <w:szCs w:val="28"/>
        </w:rPr>
        <w:lastRenderedPageBreak/>
        <w:t>казначейских счетов;</w:t>
      </w:r>
    </w:p>
    <w:p w:rsidR="00683234" w:rsidRPr="00816CF8" w:rsidRDefault="00816CF8" w:rsidP="004E1EE9">
      <w:pPr>
        <w:shd w:val="clear" w:color="auto" w:fill="FFFFFF"/>
        <w:tabs>
          <w:tab w:val="left" w:pos="567"/>
        </w:tabs>
        <w:ind w:right="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- </w:t>
      </w:r>
      <w:r w:rsidR="00AE686C" w:rsidRPr="000C1206">
        <w:rPr>
          <w:rFonts w:eastAsia="Times New Roman"/>
          <w:sz w:val="28"/>
          <w:szCs w:val="28"/>
        </w:rPr>
        <w:t>перечисленных (поступивших) с единого счета местного бюджета на казначейские счета.</w:t>
      </w:r>
    </w:p>
    <w:p w:rsidR="00335504" w:rsidRPr="000C1206" w:rsidRDefault="00335504" w:rsidP="00335504">
      <w:pPr>
        <w:shd w:val="clear" w:color="auto" w:fill="FFFFFF"/>
        <w:tabs>
          <w:tab w:val="left" w:pos="965"/>
        </w:tabs>
        <w:ind w:right="-64"/>
        <w:jc w:val="both"/>
        <w:rPr>
          <w:sz w:val="28"/>
          <w:szCs w:val="28"/>
        </w:rPr>
      </w:pPr>
    </w:p>
    <w:p w:rsidR="002B687E" w:rsidRPr="000C1206" w:rsidRDefault="00AE686C" w:rsidP="00335504">
      <w:pPr>
        <w:shd w:val="clear" w:color="auto" w:fill="FFFFFF"/>
        <w:tabs>
          <w:tab w:val="left" w:pos="965"/>
        </w:tabs>
        <w:ind w:left="723" w:right="-64"/>
        <w:jc w:val="center"/>
        <w:rPr>
          <w:sz w:val="28"/>
          <w:szCs w:val="28"/>
        </w:rPr>
      </w:pPr>
      <w:r w:rsidRPr="000C1206">
        <w:rPr>
          <w:b/>
          <w:bCs/>
          <w:sz w:val="28"/>
          <w:szCs w:val="28"/>
          <w:lang w:val="en-US"/>
        </w:rPr>
        <w:t>II</w:t>
      </w:r>
      <w:r w:rsidRPr="000C1206">
        <w:rPr>
          <w:b/>
          <w:bCs/>
          <w:sz w:val="28"/>
          <w:szCs w:val="28"/>
        </w:rPr>
        <w:t xml:space="preserve">. </w:t>
      </w:r>
      <w:r w:rsidRPr="000C1206">
        <w:rPr>
          <w:rFonts w:eastAsia="Times New Roman"/>
          <w:b/>
          <w:bCs/>
          <w:sz w:val="28"/>
          <w:szCs w:val="28"/>
        </w:rPr>
        <w:t>Условия и порядок привлечения остатков средств на единый счет местного бюджета</w:t>
      </w:r>
    </w:p>
    <w:p w:rsidR="002B687E" w:rsidRPr="000C1206" w:rsidRDefault="00AE686C" w:rsidP="00335504">
      <w:pPr>
        <w:numPr>
          <w:ilvl w:val="0"/>
          <w:numId w:val="5"/>
        </w:numPr>
        <w:shd w:val="clear" w:color="auto" w:fill="FFFFFF"/>
        <w:tabs>
          <w:tab w:val="left" w:pos="972"/>
        </w:tabs>
        <w:spacing w:before="259"/>
        <w:ind w:right="43" w:firstLine="567"/>
        <w:jc w:val="both"/>
        <w:rPr>
          <w:spacing w:val="-12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2B687E" w:rsidRPr="000C1206" w:rsidRDefault="00AE686C" w:rsidP="00335504">
      <w:pPr>
        <w:numPr>
          <w:ilvl w:val="0"/>
          <w:numId w:val="5"/>
        </w:numPr>
        <w:shd w:val="clear" w:color="auto" w:fill="FFFFFF"/>
        <w:tabs>
          <w:tab w:val="left" w:pos="972"/>
        </w:tabs>
        <w:ind w:right="22" w:firstLine="567"/>
        <w:jc w:val="both"/>
        <w:rPr>
          <w:spacing w:val="-11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Объем привлекаемых средств с казначейских счетов на единый счет местного бюджета определяется финансов</w:t>
      </w:r>
      <w:r w:rsidR="00521E13" w:rsidRPr="000C1206">
        <w:rPr>
          <w:rFonts w:eastAsia="Times New Roman"/>
          <w:sz w:val="28"/>
          <w:szCs w:val="28"/>
        </w:rPr>
        <w:t>ым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отделом</w:t>
      </w:r>
      <w:r w:rsidRPr="000C1206">
        <w:rPr>
          <w:rFonts w:eastAsia="Times New Roman"/>
          <w:sz w:val="28"/>
          <w:szCs w:val="28"/>
        </w:rPr>
        <w:t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2B687E" w:rsidRPr="000C1206" w:rsidRDefault="00AE686C" w:rsidP="00335504">
      <w:pPr>
        <w:numPr>
          <w:ilvl w:val="0"/>
          <w:numId w:val="5"/>
        </w:numPr>
        <w:shd w:val="clear" w:color="auto" w:fill="FFFFFF"/>
        <w:tabs>
          <w:tab w:val="left" w:pos="972"/>
        </w:tabs>
        <w:ind w:right="14" w:firstLine="567"/>
        <w:jc w:val="both"/>
        <w:rPr>
          <w:spacing w:val="-7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</w:t>
      </w:r>
      <w:r w:rsidR="00521E13" w:rsidRPr="000C1206">
        <w:rPr>
          <w:rFonts w:eastAsia="Times New Roman"/>
          <w:sz w:val="28"/>
          <w:szCs w:val="28"/>
        </w:rPr>
        <w:t>новании направленных в финансовый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системы казначейских платежей).</w:t>
      </w:r>
    </w:p>
    <w:p w:rsidR="002B687E" w:rsidRPr="000C1206" w:rsidRDefault="00AE686C" w:rsidP="00335504">
      <w:pPr>
        <w:numPr>
          <w:ilvl w:val="0"/>
          <w:numId w:val="5"/>
        </w:numPr>
        <w:shd w:val="clear" w:color="auto" w:fill="FFFFFF"/>
        <w:tabs>
          <w:tab w:val="left" w:pos="972"/>
        </w:tabs>
        <w:ind w:firstLine="567"/>
        <w:jc w:val="both"/>
        <w:rPr>
          <w:spacing w:val="-7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2B687E" w:rsidRPr="000C1206" w:rsidRDefault="00AE686C" w:rsidP="00335504">
      <w:pPr>
        <w:shd w:val="clear" w:color="auto" w:fill="FFFFFF"/>
        <w:tabs>
          <w:tab w:val="left" w:pos="9072"/>
          <w:tab w:val="left" w:pos="9498"/>
          <w:tab w:val="left" w:pos="9639"/>
        </w:tabs>
        <w:spacing w:before="274"/>
        <w:ind w:right="77" w:firstLine="709"/>
        <w:jc w:val="center"/>
        <w:rPr>
          <w:sz w:val="28"/>
          <w:szCs w:val="28"/>
        </w:rPr>
      </w:pPr>
      <w:r w:rsidRPr="000C1206">
        <w:rPr>
          <w:b/>
          <w:bCs/>
          <w:sz w:val="28"/>
          <w:szCs w:val="28"/>
          <w:lang w:val="en-US"/>
        </w:rPr>
        <w:t>III</w:t>
      </w:r>
      <w:r w:rsidRPr="000C1206">
        <w:rPr>
          <w:b/>
          <w:bCs/>
          <w:sz w:val="28"/>
          <w:szCs w:val="28"/>
        </w:rPr>
        <w:t xml:space="preserve">. </w:t>
      </w:r>
      <w:r w:rsidRPr="000C1206">
        <w:rPr>
          <w:rFonts w:eastAsia="Times New Roman"/>
          <w:b/>
          <w:bCs/>
          <w:sz w:val="28"/>
          <w:szCs w:val="28"/>
        </w:rPr>
        <w:t>Условия и порядок возврата средств, привлеченных на единый счет местного бюджета</w:t>
      </w:r>
    </w:p>
    <w:p w:rsidR="002B687E" w:rsidRPr="000C1206" w:rsidRDefault="00AE686C" w:rsidP="00335504">
      <w:pPr>
        <w:numPr>
          <w:ilvl w:val="0"/>
          <w:numId w:val="6"/>
        </w:numPr>
        <w:shd w:val="clear" w:color="auto" w:fill="FFFFFF"/>
        <w:tabs>
          <w:tab w:val="left" w:pos="972"/>
        </w:tabs>
        <w:spacing w:before="281"/>
        <w:ind w:right="7" w:firstLine="567"/>
        <w:jc w:val="both"/>
        <w:rPr>
          <w:spacing w:val="-15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Pr="000C1206">
        <w:rPr>
          <w:rFonts w:eastAsia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2B687E" w:rsidRPr="000C1206" w:rsidRDefault="00683234" w:rsidP="00335504">
      <w:pPr>
        <w:shd w:val="clear" w:color="auto" w:fill="FFFFFF"/>
        <w:tabs>
          <w:tab w:val="left" w:pos="709"/>
        </w:tabs>
        <w:spacing w:before="7"/>
        <w:ind w:firstLine="567"/>
        <w:jc w:val="both"/>
        <w:rPr>
          <w:spacing w:val="-19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>9.</w:t>
      </w:r>
      <w:r w:rsidR="00335504">
        <w:rPr>
          <w:rFonts w:eastAsia="Times New Roman"/>
          <w:sz w:val="28"/>
          <w:szCs w:val="28"/>
        </w:rPr>
        <w:t xml:space="preserve"> </w:t>
      </w:r>
      <w:r w:rsidR="00AE686C" w:rsidRPr="000C1206">
        <w:rPr>
          <w:rFonts w:eastAsia="Times New Roman"/>
          <w:sz w:val="28"/>
          <w:szCs w:val="28"/>
        </w:rPr>
        <w:t xml:space="preserve">Для проведения операций со средствами косвенных участников системы </w:t>
      </w:r>
      <w:r w:rsidR="00AE686C" w:rsidRPr="000C1206">
        <w:rPr>
          <w:rFonts w:eastAsia="Times New Roman"/>
          <w:sz w:val="28"/>
          <w:szCs w:val="28"/>
        </w:rPr>
        <w:lastRenderedPageBreak/>
        <w:t>казначейских платежей финансов</w:t>
      </w:r>
      <w:r w:rsidR="00521E13" w:rsidRPr="000C1206">
        <w:rPr>
          <w:rFonts w:eastAsia="Times New Roman"/>
          <w:sz w:val="28"/>
          <w:szCs w:val="28"/>
        </w:rPr>
        <w:t>ый</w:t>
      </w:r>
      <w:r w:rsidR="00AE686C" w:rsidRPr="000C1206">
        <w:rPr>
          <w:rFonts w:eastAsia="Times New Roman"/>
          <w:sz w:val="28"/>
          <w:szCs w:val="28"/>
        </w:rPr>
        <w:t xml:space="preserve"> </w:t>
      </w:r>
      <w:r w:rsidR="00521E13" w:rsidRPr="000C1206">
        <w:rPr>
          <w:rFonts w:eastAsia="Times New Roman"/>
          <w:sz w:val="28"/>
          <w:szCs w:val="28"/>
        </w:rPr>
        <w:t>отдел</w:t>
      </w:r>
      <w:r w:rsidR="00AE686C" w:rsidRPr="000C1206">
        <w:rPr>
          <w:rFonts w:eastAsia="Times New Roman"/>
          <w:sz w:val="28"/>
          <w:szCs w:val="28"/>
        </w:rPr>
        <w:t xml:space="preserve"> осуществляет возврат средств с</w:t>
      </w:r>
      <w:r w:rsidR="006D159E" w:rsidRPr="000C1206">
        <w:rPr>
          <w:rFonts w:eastAsia="Times New Roman"/>
          <w:sz w:val="28"/>
          <w:szCs w:val="28"/>
        </w:rPr>
        <w:t xml:space="preserve"> единого счета местного бюджета на соответствующий казначейский счет</w:t>
      </w:r>
      <w:r w:rsidRPr="000C1206">
        <w:rPr>
          <w:rFonts w:eastAsia="Times New Roman"/>
          <w:sz w:val="28"/>
          <w:szCs w:val="28"/>
        </w:rPr>
        <w:t xml:space="preserve"> </w:t>
      </w:r>
      <w:r w:rsidRPr="000C1206">
        <w:rPr>
          <w:rFonts w:eastAsia="Times New Roman"/>
          <w:spacing w:val="-2"/>
          <w:sz w:val="28"/>
          <w:szCs w:val="28"/>
        </w:rPr>
        <w:t xml:space="preserve">в течение текущего </w:t>
      </w:r>
      <w:r w:rsidRPr="000C1206">
        <w:rPr>
          <w:rFonts w:eastAsia="Times New Roman"/>
          <w:sz w:val="28"/>
          <w:szCs w:val="28"/>
        </w:rPr>
        <w:t>финансового года.</w:t>
      </w:r>
    </w:p>
    <w:p w:rsidR="002B687E" w:rsidRPr="000C1206" w:rsidRDefault="00335504" w:rsidP="00335504">
      <w:pPr>
        <w:shd w:val="clear" w:color="auto" w:fill="FFFFFF"/>
        <w:tabs>
          <w:tab w:val="left" w:pos="567"/>
        </w:tabs>
        <w:ind w:right="7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ab/>
        <w:t xml:space="preserve">10. </w:t>
      </w:r>
      <w:r w:rsidR="00AE686C" w:rsidRPr="000C1206">
        <w:rPr>
          <w:rFonts w:eastAsia="Times New Roman"/>
          <w:spacing w:val="-5"/>
          <w:sz w:val="28"/>
          <w:szCs w:val="28"/>
        </w:rPr>
        <w:t xml:space="preserve">Объем возвращаемых средств с единого счета местного бюджета на </w:t>
      </w:r>
      <w:r w:rsidR="00AE686C" w:rsidRPr="000C1206">
        <w:rPr>
          <w:rFonts w:eastAsia="Times New Roman"/>
          <w:spacing w:val="-2"/>
          <w:sz w:val="28"/>
          <w:szCs w:val="28"/>
        </w:rPr>
        <w:t>казначейские счета определяется финансов</w:t>
      </w:r>
      <w:r w:rsidR="00DE312A" w:rsidRPr="000C1206">
        <w:rPr>
          <w:rFonts w:eastAsia="Times New Roman"/>
          <w:spacing w:val="-2"/>
          <w:sz w:val="28"/>
          <w:szCs w:val="28"/>
        </w:rPr>
        <w:t>ы</w:t>
      </w:r>
      <w:r w:rsidR="00683234" w:rsidRPr="000C1206">
        <w:rPr>
          <w:rFonts w:eastAsia="Times New Roman"/>
          <w:spacing w:val="-2"/>
          <w:sz w:val="28"/>
          <w:szCs w:val="28"/>
        </w:rPr>
        <w:t>м</w:t>
      </w:r>
      <w:r w:rsidR="00AE686C" w:rsidRPr="000C1206">
        <w:rPr>
          <w:rFonts w:eastAsia="Times New Roman"/>
          <w:spacing w:val="-2"/>
          <w:sz w:val="28"/>
          <w:szCs w:val="28"/>
        </w:rPr>
        <w:t xml:space="preserve"> </w:t>
      </w:r>
      <w:r w:rsidR="00521E13" w:rsidRPr="000C1206">
        <w:rPr>
          <w:rFonts w:eastAsia="Times New Roman"/>
          <w:spacing w:val="-2"/>
          <w:sz w:val="28"/>
          <w:szCs w:val="28"/>
        </w:rPr>
        <w:t>отдел</w:t>
      </w:r>
      <w:r w:rsidR="00683234" w:rsidRPr="000C1206">
        <w:rPr>
          <w:rFonts w:eastAsia="Times New Roman"/>
          <w:spacing w:val="-2"/>
          <w:sz w:val="28"/>
          <w:szCs w:val="28"/>
        </w:rPr>
        <w:t>ом</w:t>
      </w:r>
      <w:r w:rsidR="00262FAF" w:rsidRPr="000C1206">
        <w:rPr>
          <w:rFonts w:eastAsia="Times New Roman"/>
          <w:spacing w:val="-2"/>
          <w:sz w:val="28"/>
          <w:szCs w:val="28"/>
        </w:rPr>
        <w:t xml:space="preserve"> и</w:t>
      </w:r>
      <w:r w:rsidR="00AE686C" w:rsidRPr="000C1206">
        <w:rPr>
          <w:rFonts w:eastAsia="Times New Roman"/>
          <w:spacing w:val="-2"/>
          <w:sz w:val="28"/>
          <w:szCs w:val="28"/>
        </w:rPr>
        <w:t xml:space="preserve">сходя из суммы </w:t>
      </w:r>
      <w:r w:rsidR="00AE686C" w:rsidRPr="000C1206">
        <w:rPr>
          <w:rFonts w:eastAsia="Times New Roman"/>
          <w:spacing w:val="-3"/>
          <w:sz w:val="28"/>
          <w:szCs w:val="28"/>
        </w:rPr>
        <w:t>подлежащих оплате распоряжений о совершении казначейских платежей с казначейских счетов, направленных в финансов</w:t>
      </w:r>
      <w:r w:rsidR="00DE312A" w:rsidRPr="000C1206">
        <w:rPr>
          <w:rFonts w:eastAsia="Times New Roman"/>
          <w:spacing w:val="-3"/>
          <w:sz w:val="28"/>
          <w:szCs w:val="28"/>
        </w:rPr>
        <w:t>ый</w:t>
      </w:r>
      <w:r w:rsidR="00AE686C" w:rsidRPr="000C1206">
        <w:rPr>
          <w:rFonts w:eastAsia="Times New Roman"/>
          <w:spacing w:val="-3"/>
          <w:sz w:val="28"/>
          <w:szCs w:val="28"/>
        </w:rPr>
        <w:t xml:space="preserve"> </w:t>
      </w:r>
      <w:r w:rsidR="00521E13" w:rsidRPr="000C1206">
        <w:rPr>
          <w:rFonts w:eastAsia="Times New Roman"/>
          <w:spacing w:val="-3"/>
          <w:sz w:val="28"/>
          <w:szCs w:val="28"/>
        </w:rPr>
        <w:t>отдел</w:t>
      </w:r>
      <w:r w:rsidR="00AE686C" w:rsidRPr="000C1206">
        <w:rPr>
          <w:rFonts w:eastAsia="Times New Roman"/>
          <w:spacing w:val="-3"/>
          <w:sz w:val="28"/>
          <w:szCs w:val="28"/>
        </w:rPr>
        <w:t xml:space="preserve"> косвенными </w:t>
      </w:r>
      <w:r w:rsidR="00AE686C" w:rsidRPr="000C1206">
        <w:rPr>
          <w:rFonts w:eastAsia="Times New Roman"/>
          <w:sz w:val="28"/>
          <w:szCs w:val="28"/>
        </w:rPr>
        <w:t>участниками системы казначейских платежей</w:t>
      </w:r>
      <w:r w:rsidR="00DE312A" w:rsidRPr="000C1206">
        <w:rPr>
          <w:rFonts w:eastAsia="Times New Roman"/>
          <w:sz w:val="28"/>
          <w:szCs w:val="28"/>
        </w:rPr>
        <w:t>.</w:t>
      </w:r>
    </w:p>
    <w:p w:rsidR="00AE686C" w:rsidRPr="000C1206" w:rsidRDefault="00335504" w:rsidP="00335504">
      <w:pPr>
        <w:shd w:val="clear" w:color="auto" w:fill="FFFFFF"/>
        <w:tabs>
          <w:tab w:val="left" w:pos="567"/>
        </w:tabs>
        <w:spacing w:before="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ab/>
        <w:t xml:space="preserve">11. </w:t>
      </w:r>
      <w:r w:rsidR="00AE686C" w:rsidRPr="000C1206">
        <w:rPr>
          <w:rFonts w:eastAsia="Times New Roman"/>
          <w:spacing w:val="-6"/>
          <w:sz w:val="28"/>
          <w:szCs w:val="28"/>
        </w:rPr>
        <w:t xml:space="preserve">Перечисление средств с единого счета местного бюджета, необходимых </w:t>
      </w:r>
      <w:r w:rsidR="00AE686C" w:rsidRPr="000C1206">
        <w:rPr>
          <w:rFonts w:eastAsia="Times New Roman"/>
          <w:spacing w:val="-5"/>
          <w:sz w:val="28"/>
          <w:szCs w:val="28"/>
        </w:rPr>
        <w:t xml:space="preserve">для обеспечения выплат, предусмотренных пунктом 9 настоящего Порядка, на соответствующий казначейский счет осуществляется в пределах суммы, не </w:t>
      </w:r>
      <w:r w:rsidR="00AE686C" w:rsidRPr="000C1206">
        <w:rPr>
          <w:rFonts w:eastAsia="Times New Roman"/>
          <w:spacing w:val="-4"/>
          <w:sz w:val="28"/>
          <w:szCs w:val="28"/>
        </w:rPr>
        <w:t xml:space="preserve">превышающей разницу между объемом средств, поступивших с казначейского счета на единый счет местного бюджета, и объемом средств, перечисленных с </w:t>
      </w:r>
      <w:r w:rsidR="00AE686C" w:rsidRPr="000C1206">
        <w:rPr>
          <w:rFonts w:eastAsia="Times New Roman"/>
          <w:spacing w:val="-2"/>
          <w:sz w:val="28"/>
          <w:szCs w:val="28"/>
        </w:rPr>
        <w:t xml:space="preserve">единого счета местного бюджета на казначейский счет в течение текущего </w:t>
      </w:r>
      <w:r w:rsidR="00AE686C" w:rsidRPr="000C1206">
        <w:rPr>
          <w:rFonts w:eastAsia="Times New Roman"/>
          <w:sz w:val="28"/>
          <w:szCs w:val="28"/>
        </w:rPr>
        <w:t>финансового года.</w:t>
      </w: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rFonts w:eastAsia="Times New Roman"/>
          <w:sz w:val="28"/>
          <w:szCs w:val="28"/>
        </w:rPr>
      </w:pP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rFonts w:eastAsia="Times New Roman"/>
          <w:sz w:val="28"/>
          <w:szCs w:val="28"/>
        </w:rPr>
      </w:pP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rFonts w:eastAsia="Times New Roman"/>
          <w:sz w:val="28"/>
          <w:szCs w:val="28"/>
        </w:rPr>
      </w:pP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rFonts w:eastAsia="Times New Roman"/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 xml:space="preserve">Начальник </w:t>
      </w:r>
      <w:r w:rsidR="00335504">
        <w:rPr>
          <w:rFonts w:eastAsia="Times New Roman"/>
          <w:sz w:val="28"/>
          <w:szCs w:val="28"/>
        </w:rPr>
        <w:t>юридического</w:t>
      </w:r>
      <w:r w:rsidRPr="000C1206">
        <w:rPr>
          <w:rFonts w:eastAsia="Times New Roman"/>
          <w:sz w:val="28"/>
          <w:szCs w:val="28"/>
        </w:rPr>
        <w:t xml:space="preserve"> отдела</w:t>
      </w:r>
    </w:p>
    <w:p w:rsidR="00683234" w:rsidRPr="000C1206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sz w:val="28"/>
          <w:szCs w:val="28"/>
        </w:rPr>
      </w:pPr>
      <w:r w:rsidRPr="000C1206">
        <w:rPr>
          <w:rFonts w:eastAsia="Times New Roman"/>
          <w:sz w:val="28"/>
          <w:szCs w:val="28"/>
        </w:rPr>
        <w:t xml:space="preserve">администрации </w:t>
      </w:r>
      <w:r w:rsidR="00335504">
        <w:rPr>
          <w:sz w:val="28"/>
          <w:szCs w:val="28"/>
        </w:rPr>
        <w:t>Воронежск</w:t>
      </w:r>
      <w:r w:rsidRPr="000C1206">
        <w:rPr>
          <w:sz w:val="28"/>
          <w:szCs w:val="28"/>
        </w:rPr>
        <w:t>ого сельского</w:t>
      </w:r>
    </w:p>
    <w:p w:rsidR="00683234" w:rsidRDefault="00683234" w:rsidP="00335504">
      <w:pPr>
        <w:shd w:val="clear" w:color="auto" w:fill="FFFFFF"/>
        <w:tabs>
          <w:tab w:val="left" w:pos="2290"/>
        </w:tabs>
        <w:spacing w:before="7"/>
        <w:jc w:val="both"/>
        <w:rPr>
          <w:sz w:val="28"/>
          <w:szCs w:val="28"/>
        </w:rPr>
      </w:pPr>
      <w:r w:rsidRPr="000C1206">
        <w:rPr>
          <w:sz w:val="28"/>
          <w:szCs w:val="28"/>
        </w:rPr>
        <w:t xml:space="preserve">поселения Усть-Лабинского района                     </w:t>
      </w:r>
      <w:r w:rsidR="00335504">
        <w:rPr>
          <w:sz w:val="28"/>
          <w:szCs w:val="28"/>
        </w:rPr>
        <w:t xml:space="preserve">        </w:t>
      </w:r>
      <w:r w:rsidRPr="000C1206">
        <w:rPr>
          <w:sz w:val="28"/>
          <w:szCs w:val="28"/>
        </w:rPr>
        <w:t xml:space="preserve">   </w:t>
      </w:r>
      <w:r w:rsidR="00335504">
        <w:rPr>
          <w:sz w:val="28"/>
          <w:szCs w:val="28"/>
        </w:rPr>
        <w:t>К.В. Субочева</w:t>
      </w:r>
      <w:bookmarkStart w:id="0" w:name="_GoBack"/>
      <w:bookmarkEnd w:id="0"/>
    </w:p>
    <w:sectPr w:rsidR="00683234" w:rsidSect="000C1206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B656FA"/>
    <w:lvl w:ilvl="0">
      <w:numFmt w:val="bullet"/>
      <w:lvlText w:val="*"/>
      <w:lvlJc w:val="left"/>
    </w:lvl>
  </w:abstractNum>
  <w:abstractNum w:abstractNumId="1" w15:restartNumberingAfterBreak="0">
    <w:nsid w:val="0CF2461A"/>
    <w:multiLevelType w:val="hybridMultilevel"/>
    <w:tmpl w:val="2CCC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D28"/>
    <w:multiLevelType w:val="singleLevel"/>
    <w:tmpl w:val="496E9776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7F6B96"/>
    <w:multiLevelType w:val="singleLevel"/>
    <w:tmpl w:val="5CD001F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8E1998"/>
    <w:multiLevelType w:val="singleLevel"/>
    <w:tmpl w:val="70A2832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823DBD"/>
    <w:multiLevelType w:val="singleLevel"/>
    <w:tmpl w:val="745A242E"/>
    <w:lvl w:ilvl="0">
      <w:start w:val="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7B5988"/>
    <w:multiLevelType w:val="singleLevel"/>
    <w:tmpl w:val="05EC7F8A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C074C8"/>
    <w:multiLevelType w:val="singleLevel"/>
    <w:tmpl w:val="C28851D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86C"/>
    <w:rsid w:val="000776B1"/>
    <w:rsid w:val="000C1206"/>
    <w:rsid w:val="000E4D4C"/>
    <w:rsid w:val="000F0276"/>
    <w:rsid w:val="0022642F"/>
    <w:rsid w:val="00241E00"/>
    <w:rsid w:val="00262FAF"/>
    <w:rsid w:val="002B687E"/>
    <w:rsid w:val="00335504"/>
    <w:rsid w:val="003F6E9C"/>
    <w:rsid w:val="004C2304"/>
    <w:rsid w:val="004E1EE9"/>
    <w:rsid w:val="00514FB6"/>
    <w:rsid w:val="00521E13"/>
    <w:rsid w:val="00595B11"/>
    <w:rsid w:val="00634F96"/>
    <w:rsid w:val="00680707"/>
    <w:rsid w:val="00683234"/>
    <w:rsid w:val="006D159E"/>
    <w:rsid w:val="00753B45"/>
    <w:rsid w:val="007B4F71"/>
    <w:rsid w:val="008163B9"/>
    <w:rsid w:val="00816CF8"/>
    <w:rsid w:val="00883F7E"/>
    <w:rsid w:val="00930225"/>
    <w:rsid w:val="009934D0"/>
    <w:rsid w:val="00A306AC"/>
    <w:rsid w:val="00A3544D"/>
    <w:rsid w:val="00AE1B84"/>
    <w:rsid w:val="00AE3AB2"/>
    <w:rsid w:val="00AE686C"/>
    <w:rsid w:val="00B41698"/>
    <w:rsid w:val="00BC4CE5"/>
    <w:rsid w:val="00D05033"/>
    <w:rsid w:val="00DC62A4"/>
    <w:rsid w:val="00DE312A"/>
    <w:rsid w:val="00EB4050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85FD"/>
  <w15:docId w15:val="{D98DE204-044D-411A-B95A-CBC19DF0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B84"/>
    <w:pPr>
      <w:ind w:left="720"/>
      <w:contextualSpacing/>
    </w:pPr>
  </w:style>
  <w:style w:type="character" w:styleId="a6">
    <w:name w:val="Hyperlink"/>
    <w:rsid w:val="0051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cp:lastPrinted>2021-09-01T10:28:00Z</cp:lastPrinted>
  <dcterms:created xsi:type="dcterms:W3CDTF">2021-08-30T05:21:00Z</dcterms:created>
  <dcterms:modified xsi:type="dcterms:W3CDTF">2021-10-04T12:18:00Z</dcterms:modified>
</cp:coreProperties>
</file>